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307B" w14:textId="26AD1211" w:rsidR="00AB11F0" w:rsidRPr="0021723C" w:rsidRDefault="00AB11F0" w:rsidP="00D03188">
      <w:pPr>
        <w:jc w:val="center"/>
        <w:rPr>
          <w:rFonts w:asciiTheme="minorHAnsi" w:hAnsiTheme="minorHAnsi" w:cstheme="minorHAnsi"/>
          <w:b/>
          <w:bCs/>
          <w:u w:val="single"/>
        </w:rPr>
      </w:pPr>
      <w:r w:rsidRPr="0021723C">
        <w:rPr>
          <w:rFonts w:asciiTheme="minorHAnsi" w:hAnsiTheme="minorHAnsi" w:cstheme="minorHAnsi"/>
          <w:b/>
          <w:bCs/>
          <w:u w:val="single"/>
        </w:rPr>
        <w:t xml:space="preserve">Planning </w:t>
      </w:r>
      <w:r w:rsidR="00A046DA">
        <w:rPr>
          <w:rFonts w:asciiTheme="minorHAnsi" w:hAnsiTheme="minorHAnsi" w:cstheme="minorHAnsi"/>
          <w:b/>
          <w:bCs/>
          <w:u w:val="single"/>
        </w:rPr>
        <w:t>Group</w:t>
      </w:r>
      <w:r w:rsidR="00533499" w:rsidRPr="0021723C">
        <w:rPr>
          <w:rFonts w:asciiTheme="minorHAnsi" w:hAnsiTheme="minorHAnsi" w:cstheme="minorHAnsi"/>
          <w:b/>
          <w:bCs/>
          <w:u w:val="single"/>
        </w:rPr>
        <w:t xml:space="preserve"> </w:t>
      </w:r>
      <w:r w:rsidRPr="0021723C">
        <w:rPr>
          <w:rFonts w:asciiTheme="minorHAnsi" w:hAnsiTheme="minorHAnsi" w:cstheme="minorHAnsi"/>
          <w:b/>
          <w:bCs/>
          <w:u w:val="single"/>
        </w:rPr>
        <w:t xml:space="preserve">Report – </w:t>
      </w:r>
      <w:r w:rsidR="00497EAF">
        <w:rPr>
          <w:rFonts w:asciiTheme="minorHAnsi" w:hAnsiTheme="minorHAnsi" w:cstheme="minorHAnsi"/>
          <w:b/>
          <w:bCs/>
          <w:u w:val="single"/>
        </w:rPr>
        <w:t xml:space="preserve">February </w:t>
      </w:r>
      <w:r w:rsidR="00E85C38" w:rsidRPr="0021723C">
        <w:rPr>
          <w:rFonts w:asciiTheme="minorHAnsi" w:hAnsiTheme="minorHAnsi" w:cstheme="minorHAnsi"/>
          <w:b/>
          <w:bCs/>
          <w:u w:val="single"/>
        </w:rPr>
        <w:t>202</w:t>
      </w:r>
      <w:r w:rsidR="00BA03D9">
        <w:rPr>
          <w:rFonts w:asciiTheme="minorHAnsi" w:hAnsiTheme="minorHAnsi" w:cstheme="minorHAnsi"/>
          <w:b/>
          <w:bCs/>
          <w:u w:val="single"/>
        </w:rPr>
        <w:t>5</w:t>
      </w:r>
    </w:p>
    <w:p w14:paraId="62F6019F" w14:textId="07325CEC" w:rsidR="00DB5DFD" w:rsidRDefault="00DB5DFD">
      <w:pPr>
        <w:rPr>
          <w:rFonts w:asciiTheme="minorHAnsi" w:hAnsiTheme="minorHAnsi" w:cstheme="minorHAnsi"/>
          <w:b/>
          <w:bCs/>
          <w:u w:val="single"/>
        </w:rPr>
      </w:pPr>
    </w:p>
    <w:p w14:paraId="0C28EAFE" w14:textId="50AE2127" w:rsidR="005B528E" w:rsidRDefault="005B528E" w:rsidP="008F532D">
      <w:pPr>
        <w:rPr>
          <w:rFonts w:asciiTheme="minorHAnsi" w:hAnsiTheme="minorHAnsi" w:cstheme="minorHAnsi"/>
          <w:b/>
          <w:bCs/>
          <w:u w:val="single"/>
        </w:rPr>
      </w:pPr>
      <w:r>
        <w:rPr>
          <w:rFonts w:asciiTheme="minorHAnsi" w:hAnsiTheme="minorHAnsi" w:cstheme="minorHAnsi"/>
          <w:b/>
          <w:bCs/>
          <w:u w:val="single"/>
        </w:rPr>
        <w:t>Current Consultations</w:t>
      </w:r>
    </w:p>
    <w:p w14:paraId="1B40DD77" w14:textId="77777777" w:rsidR="005B528E" w:rsidRDefault="005B528E" w:rsidP="005B528E">
      <w:pPr>
        <w:rPr>
          <w:rFonts w:asciiTheme="minorHAnsi" w:hAnsiTheme="minorHAnsi" w:cstheme="minorHAnsi"/>
          <w:b/>
          <w:bCs/>
          <w:color w:val="FF0000"/>
          <w:u w:val="single"/>
        </w:rPr>
      </w:pPr>
    </w:p>
    <w:tbl>
      <w:tblPr>
        <w:tblStyle w:val="TableGrid"/>
        <w:tblW w:w="0" w:type="auto"/>
        <w:tblLook w:val="04A0" w:firstRow="1" w:lastRow="0" w:firstColumn="1" w:lastColumn="0" w:noHBand="0" w:noVBand="1"/>
      </w:tblPr>
      <w:tblGrid>
        <w:gridCol w:w="1480"/>
        <w:gridCol w:w="222"/>
        <w:gridCol w:w="1009"/>
        <w:gridCol w:w="2374"/>
        <w:gridCol w:w="7614"/>
        <w:gridCol w:w="1249"/>
      </w:tblGrid>
      <w:tr w:rsidR="00903CDD" w:rsidRPr="00096314" w14:paraId="32362CA8" w14:textId="77777777" w:rsidTr="005C7926">
        <w:trPr>
          <w:trHeight w:val="167"/>
        </w:trPr>
        <w:tc>
          <w:tcPr>
            <w:tcW w:w="0" w:type="auto"/>
          </w:tcPr>
          <w:p w14:paraId="227CCBDD" w14:textId="77777777" w:rsidR="005B528E" w:rsidRPr="008E5537" w:rsidRDefault="005B528E" w:rsidP="005C7926">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28A5A884" w14:textId="77777777" w:rsidR="005B528E" w:rsidRPr="008E5537" w:rsidRDefault="005B528E" w:rsidP="005C7926">
            <w:pPr>
              <w:rPr>
                <w:rFonts w:asciiTheme="minorHAnsi" w:hAnsiTheme="minorHAnsi" w:cstheme="minorHAnsi"/>
                <w:b/>
                <w:bCs/>
                <w:sz w:val="20"/>
                <w:szCs w:val="20"/>
              </w:rPr>
            </w:pPr>
          </w:p>
        </w:tc>
        <w:tc>
          <w:tcPr>
            <w:tcW w:w="3649" w:type="dxa"/>
            <w:gridSpan w:val="3"/>
          </w:tcPr>
          <w:p w14:paraId="763E9183" w14:textId="77777777" w:rsidR="005B528E" w:rsidRPr="008E5537" w:rsidRDefault="005B528E" w:rsidP="005C7926">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59614C51" w14:textId="77777777" w:rsidR="005B528E" w:rsidRPr="008E5537" w:rsidRDefault="005B528E" w:rsidP="005C7926">
            <w:pPr>
              <w:rPr>
                <w:rFonts w:asciiTheme="minorHAnsi" w:hAnsiTheme="minorHAnsi" w:cstheme="minorHAnsi"/>
                <w:b/>
                <w:bCs/>
                <w:sz w:val="20"/>
                <w:szCs w:val="20"/>
              </w:rPr>
            </w:pPr>
          </w:p>
        </w:tc>
        <w:tc>
          <w:tcPr>
            <w:tcW w:w="7471" w:type="dxa"/>
          </w:tcPr>
          <w:p w14:paraId="04B9B7D7" w14:textId="77777777" w:rsidR="005B528E" w:rsidRPr="008E5537" w:rsidRDefault="005B528E" w:rsidP="005C7926">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63CE629C" w14:textId="77777777" w:rsidR="005B528E" w:rsidRPr="008E5537" w:rsidRDefault="005B528E" w:rsidP="005C7926">
            <w:pPr>
              <w:rPr>
                <w:rFonts w:asciiTheme="minorHAnsi" w:hAnsiTheme="minorHAnsi" w:cstheme="minorHAnsi"/>
                <w:b/>
                <w:bCs/>
                <w:sz w:val="20"/>
                <w:szCs w:val="20"/>
              </w:rPr>
            </w:pPr>
          </w:p>
        </w:tc>
        <w:tc>
          <w:tcPr>
            <w:tcW w:w="0" w:type="auto"/>
          </w:tcPr>
          <w:p w14:paraId="7FA9DAA7" w14:textId="77777777" w:rsidR="005B528E" w:rsidRPr="004C6C91" w:rsidRDefault="005B528E" w:rsidP="005C7926">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903CDD" w:rsidRPr="00B67527" w14:paraId="58C7C5B4" w14:textId="77777777" w:rsidTr="005C7926">
        <w:trPr>
          <w:trHeight w:val="663"/>
        </w:trPr>
        <w:tc>
          <w:tcPr>
            <w:tcW w:w="0" w:type="auto"/>
            <w:shd w:val="clear" w:color="auto" w:fill="auto"/>
          </w:tcPr>
          <w:p w14:paraId="635C09C3" w14:textId="77777777" w:rsidR="005B528E" w:rsidRPr="00DB5DFD" w:rsidRDefault="005B528E" w:rsidP="005C7926">
            <w:pPr>
              <w:rPr>
                <w:rFonts w:ascii="Arial" w:hAnsi="Arial" w:cs="Arial"/>
                <w:sz w:val="19"/>
                <w:szCs w:val="19"/>
                <w:shd w:val="clear" w:color="auto" w:fill="FFFFFF"/>
              </w:rPr>
            </w:pPr>
            <w:r w:rsidRPr="008F532D">
              <w:rPr>
                <w:rFonts w:ascii="Arial" w:hAnsi="Arial" w:cs="Arial"/>
                <w:sz w:val="19"/>
                <w:szCs w:val="19"/>
                <w:shd w:val="clear" w:color="auto" w:fill="FFFFFF"/>
              </w:rPr>
              <w:t>25/00096/FUL</w:t>
            </w:r>
          </w:p>
        </w:tc>
        <w:tc>
          <w:tcPr>
            <w:tcW w:w="3649" w:type="dxa"/>
            <w:gridSpan w:val="3"/>
            <w:shd w:val="clear" w:color="auto" w:fill="auto"/>
          </w:tcPr>
          <w:p w14:paraId="5CEF6AC9" w14:textId="77777777" w:rsidR="005B528E" w:rsidRPr="00DB5DFD" w:rsidRDefault="005B528E" w:rsidP="005C7926">
            <w:pPr>
              <w:rPr>
                <w:rFonts w:ascii="Arial" w:hAnsi="Arial" w:cs="Arial"/>
                <w:sz w:val="19"/>
                <w:szCs w:val="19"/>
              </w:rPr>
            </w:pPr>
            <w:r w:rsidRPr="008F532D">
              <w:rPr>
                <w:rFonts w:ascii="Arial" w:hAnsi="Arial" w:cs="Arial"/>
                <w:sz w:val="19"/>
                <w:szCs w:val="19"/>
              </w:rPr>
              <w:t>6 Malletts Close Tysoe Warwick CV35 0SY</w:t>
            </w:r>
          </w:p>
        </w:tc>
        <w:tc>
          <w:tcPr>
            <w:tcW w:w="7471" w:type="dxa"/>
            <w:shd w:val="clear" w:color="auto" w:fill="auto"/>
          </w:tcPr>
          <w:p w14:paraId="67E07EE7" w14:textId="77777777" w:rsidR="005B528E" w:rsidRPr="00DB5DFD" w:rsidRDefault="005B528E" w:rsidP="005C7926">
            <w:pPr>
              <w:rPr>
                <w:rFonts w:ascii="Arial" w:eastAsia="Times New Roman" w:hAnsi="Arial" w:cs="Arial"/>
                <w:sz w:val="19"/>
                <w:szCs w:val="19"/>
              </w:rPr>
            </w:pPr>
            <w:r w:rsidRPr="008F532D">
              <w:rPr>
                <w:rFonts w:ascii="Arial" w:eastAsia="Times New Roman" w:hAnsi="Arial" w:cs="Arial"/>
                <w:sz w:val="19"/>
                <w:szCs w:val="19"/>
              </w:rPr>
              <w:t>Ground floor extension under existing balcony to provide storage. Replace boundary hedge to north and east of property including new gated access to highway for occasional use.</w:t>
            </w:r>
          </w:p>
        </w:tc>
        <w:tc>
          <w:tcPr>
            <w:tcW w:w="0" w:type="auto"/>
          </w:tcPr>
          <w:p w14:paraId="2A71549D" w14:textId="77777777" w:rsidR="005B528E" w:rsidRPr="00DB5DFD" w:rsidRDefault="005B528E" w:rsidP="005C7926">
            <w:pPr>
              <w:rPr>
                <w:rFonts w:ascii="Arial" w:hAnsi="Arial" w:cs="Arial"/>
                <w:sz w:val="19"/>
                <w:szCs w:val="19"/>
              </w:rPr>
            </w:pPr>
            <w:r w:rsidRPr="008F532D">
              <w:rPr>
                <w:rFonts w:ascii="Arial" w:hAnsi="Arial" w:cs="Arial"/>
                <w:sz w:val="19"/>
                <w:szCs w:val="19"/>
              </w:rPr>
              <w:t>10/02/2025 </w:t>
            </w:r>
          </w:p>
        </w:tc>
      </w:tr>
      <w:tr w:rsidR="005B528E" w:rsidRPr="00096314" w14:paraId="7AAB8FAE" w14:textId="77777777" w:rsidTr="005C7926">
        <w:tc>
          <w:tcPr>
            <w:tcW w:w="0" w:type="auto"/>
            <w:gridSpan w:val="6"/>
          </w:tcPr>
          <w:p w14:paraId="02F86CDA" w14:textId="0450D40E" w:rsidR="005B528E" w:rsidRDefault="005B528E" w:rsidP="005C7926">
            <w:pPr>
              <w:ind w:right="720"/>
              <w:rPr>
                <w:rFonts w:ascii="Arial" w:hAnsi="Arial" w:cs="Arial"/>
                <w:noProof/>
                <w:sz w:val="19"/>
                <w:szCs w:val="19"/>
              </w:rPr>
            </w:pPr>
            <w:bookmarkStart w:id="0" w:name="_Hlk189752683"/>
            <w:r w:rsidRPr="00C8136E">
              <w:rPr>
                <w:rFonts w:ascii="Arial" w:hAnsi="Arial" w:cs="Arial"/>
                <w:b/>
                <w:bCs/>
                <w:noProof/>
                <w:sz w:val="19"/>
                <w:szCs w:val="19"/>
              </w:rPr>
              <w:t>Description</w:t>
            </w:r>
            <w:r w:rsidRPr="00C8136E">
              <w:rPr>
                <w:rFonts w:ascii="Arial" w:hAnsi="Arial" w:cs="Arial"/>
                <w:noProof/>
                <w:sz w:val="19"/>
                <w:szCs w:val="19"/>
              </w:rPr>
              <w:t> –   </w:t>
            </w:r>
            <w:r w:rsidR="00903CDD">
              <w:rPr>
                <w:rFonts w:ascii="Arial" w:hAnsi="Arial" w:cs="Arial"/>
                <w:noProof/>
                <w:sz w:val="19"/>
                <w:szCs w:val="19"/>
              </w:rPr>
              <w:t>The g</w:t>
            </w:r>
            <w:r w:rsidR="00903CDD" w:rsidRPr="008F532D">
              <w:rPr>
                <w:rFonts w:ascii="Arial" w:eastAsia="Times New Roman" w:hAnsi="Arial" w:cs="Arial"/>
                <w:sz w:val="19"/>
                <w:szCs w:val="19"/>
              </w:rPr>
              <w:t>round floor extension</w:t>
            </w:r>
            <w:r w:rsidR="00903CDD">
              <w:rPr>
                <w:rFonts w:ascii="Arial" w:eastAsia="Times New Roman" w:hAnsi="Arial" w:cs="Arial"/>
                <w:sz w:val="19"/>
                <w:szCs w:val="19"/>
              </w:rPr>
              <w:t xml:space="preserve"> will infill</w:t>
            </w:r>
            <w:r w:rsidR="00903CDD" w:rsidRPr="008F532D">
              <w:rPr>
                <w:rFonts w:ascii="Arial" w:eastAsia="Times New Roman" w:hAnsi="Arial" w:cs="Arial"/>
                <w:sz w:val="19"/>
                <w:szCs w:val="19"/>
              </w:rPr>
              <w:t xml:space="preserve"> under </w:t>
            </w:r>
            <w:r w:rsidR="00903CDD">
              <w:rPr>
                <w:rFonts w:ascii="Arial" w:eastAsia="Times New Roman" w:hAnsi="Arial" w:cs="Arial"/>
                <w:sz w:val="19"/>
                <w:szCs w:val="19"/>
              </w:rPr>
              <w:t xml:space="preserve">the </w:t>
            </w:r>
            <w:r w:rsidR="00903CDD" w:rsidRPr="008F532D">
              <w:rPr>
                <w:rFonts w:ascii="Arial" w:eastAsia="Times New Roman" w:hAnsi="Arial" w:cs="Arial"/>
                <w:sz w:val="19"/>
                <w:szCs w:val="19"/>
              </w:rPr>
              <w:t>existing balcony to provide storage</w:t>
            </w:r>
            <w:r w:rsidR="00903CDD">
              <w:rPr>
                <w:rFonts w:ascii="Arial" w:eastAsia="Times New Roman" w:hAnsi="Arial" w:cs="Arial"/>
                <w:sz w:val="19"/>
                <w:szCs w:val="19"/>
              </w:rPr>
              <w:t xml:space="preserve">.  It will have a rendered wall to the front (northern) elevation and two timber doors to the east and west elevations.  The </w:t>
            </w:r>
            <w:r w:rsidR="004149EB">
              <w:rPr>
                <w:rFonts w:ascii="Arial" w:eastAsia="Times New Roman" w:hAnsi="Arial" w:cs="Arial"/>
                <w:sz w:val="19"/>
                <w:szCs w:val="19"/>
              </w:rPr>
              <w:t xml:space="preserve">overgrown </w:t>
            </w:r>
            <w:r w:rsidR="00903CDD">
              <w:rPr>
                <w:rFonts w:ascii="Arial" w:eastAsia="Times New Roman" w:hAnsi="Arial" w:cs="Arial"/>
                <w:sz w:val="19"/>
                <w:szCs w:val="19"/>
              </w:rPr>
              <w:t xml:space="preserve">leylandii </w:t>
            </w:r>
            <w:r w:rsidR="00903CDD" w:rsidRPr="008F532D">
              <w:rPr>
                <w:rFonts w:ascii="Arial" w:eastAsia="Times New Roman" w:hAnsi="Arial" w:cs="Arial"/>
                <w:sz w:val="19"/>
                <w:szCs w:val="19"/>
              </w:rPr>
              <w:t xml:space="preserve">boundary hedge to north and east of </w:t>
            </w:r>
            <w:r w:rsidR="00894F11">
              <w:rPr>
                <w:rFonts w:ascii="Arial" w:eastAsia="Times New Roman" w:hAnsi="Arial" w:cs="Arial"/>
                <w:sz w:val="19"/>
                <w:szCs w:val="19"/>
              </w:rPr>
              <w:t xml:space="preserve">the </w:t>
            </w:r>
            <w:r w:rsidR="00903CDD" w:rsidRPr="008F532D">
              <w:rPr>
                <w:rFonts w:ascii="Arial" w:eastAsia="Times New Roman" w:hAnsi="Arial" w:cs="Arial"/>
                <w:sz w:val="19"/>
                <w:szCs w:val="19"/>
              </w:rPr>
              <w:t>property</w:t>
            </w:r>
            <w:r w:rsidR="00903CDD">
              <w:rPr>
                <w:rFonts w:ascii="Arial" w:eastAsia="Times New Roman" w:hAnsi="Arial" w:cs="Arial"/>
                <w:sz w:val="19"/>
                <w:szCs w:val="19"/>
              </w:rPr>
              <w:t xml:space="preserve"> will be removed and replaced with a yew hedge.  A new gated a</w:t>
            </w:r>
            <w:r w:rsidR="00903CDD" w:rsidRPr="008F532D">
              <w:rPr>
                <w:rFonts w:ascii="Arial" w:eastAsia="Times New Roman" w:hAnsi="Arial" w:cs="Arial"/>
                <w:sz w:val="19"/>
                <w:szCs w:val="19"/>
              </w:rPr>
              <w:t xml:space="preserve">ccess to highway </w:t>
            </w:r>
            <w:r w:rsidR="00894F11">
              <w:rPr>
                <w:rFonts w:ascii="Arial" w:eastAsia="Times New Roman" w:hAnsi="Arial" w:cs="Arial"/>
                <w:sz w:val="19"/>
                <w:szCs w:val="19"/>
              </w:rPr>
              <w:t xml:space="preserve">will be added </w:t>
            </w:r>
            <w:r w:rsidR="00903CDD" w:rsidRPr="008F532D">
              <w:rPr>
                <w:rFonts w:ascii="Arial" w:eastAsia="Times New Roman" w:hAnsi="Arial" w:cs="Arial"/>
                <w:sz w:val="19"/>
                <w:szCs w:val="19"/>
              </w:rPr>
              <w:t>for occasional use.</w:t>
            </w:r>
            <w:r w:rsidR="00903CDD">
              <w:rPr>
                <w:rFonts w:ascii="Arial" w:eastAsia="Times New Roman" w:hAnsi="Arial" w:cs="Arial"/>
                <w:sz w:val="19"/>
                <w:szCs w:val="19"/>
              </w:rPr>
              <w:t xml:space="preserve"> </w:t>
            </w:r>
          </w:p>
          <w:p w14:paraId="0F748E3C" w14:textId="77777777" w:rsidR="005B528E" w:rsidRPr="00C8136E" w:rsidRDefault="005B528E" w:rsidP="005C7926">
            <w:pPr>
              <w:ind w:right="720"/>
              <w:rPr>
                <w:rFonts w:ascii="Arial" w:hAnsi="Arial" w:cs="Arial"/>
                <w:noProof/>
                <w:sz w:val="19"/>
                <w:szCs w:val="19"/>
              </w:rPr>
            </w:pPr>
          </w:p>
          <w:p w14:paraId="735F7C9D" w14:textId="77777777" w:rsidR="004149EB" w:rsidRDefault="005B528E" w:rsidP="005C7926">
            <w:pPr>
              <w:ind w:right="720"/>
              <w:rPr>
                <w:rFonts w:ascii="Arial" w:hAnsi="Arial" w:cs="Arial"/>
                <w:b/>
                <w:bCs/>
                <w:noProof/>
                <w:sz w:val="19"/>
                <w:szCs w:val="19"/>
              </w:rPr>
            </w:pPr>
            <w:r w:rsidRPr="00C8136E">
              <w:rPr>
                <w:rFonts w:ascii="Arial" w:hAnsi="Arial" w:cs="Arial"/>
                <w:b/>
                <w:bCs/>
                <w:noProof/>
                <w:sz w:val="19"/>
                <w:szCs w:val="19"/>
              </w:rPr>
              <w:t xml:space="preserve">Recommendation – </w:t>
            </w:r>
            <w:r>
              <w:rPr>
                <w:rFonts w:ascii="Arial" w:hAnsi="Arial" w:cs="Arial"/>
                <w:noProof/>
                <w:sz w:val="19"/>
                <w:szCs w:val="19"/>
              </w:rPr>
              <w:t>.</w:t>
            </w:r>
            <w:r w:rsidR="00903CDD" w:rsidRPr="00903CDD">
              <w:rPr>
                <w:rFonts w:ascii="Arial" w:hAnsi="Arial" w:cs="Arial"/>
                <w:b/>
                <w:bCs/>
                <w:noProof/>
                <w:sz w:val="19"/>
                <w:szCs w:val="19"/>
              </w:rPr>
              <w:t>Object</w:t>
            </w:r>
          </w:p>
          <w:p w14:paraId="3A4A4076" w14:textId="516E746C" w:rsidR="00903CDD" w:rsidRPr="004149EB" w:rsidRDefault="004149EB" w:rsidP="005C7926">
            <w:pPr>
              <w:ind w:right="720"/>
              <w:rPr>
                <w:rFonts w:ascii="Arial" w:hAnsi="Arial" w:cs="Arial"/>
                <w:noProof/>
                <w:sz w:val="19"/>
                <w:szCs w:val="19"/>
              </w:rPr>
            </w:pPr>
            <w:r w:rsidRPr="004149EB">
              <w:rPr>
                <w:rFonts w:ascii="Arial" w:hAnsi="Arial" w:cs="Arial"/>
                <w:noProof/>
                <w:sz w:val="19"/>
                <w:szCs w:val="19"/>
              </w:rPr>
              <w:t xml:space="preserve">Whilst we would raise no obection to the extension or hedge replacement, we recommend objection to the application as it currently stands in respect of the additional access.  The proposed access is at the junction of two footpaths and adjacent to a small parking area.  </w:t>
            </w:r>
            <w:r>
              <w:rPr>
                <w:rFonts w:ascii="Arial" w:hAnsi="Arial" w:cs="Arial"/>
                <w:noProof/>
                <w:sz w:val="19"/>
                <w:szCs w:val="19"/>
              </w:rPr>
              <w:t>W</w:t>
            </w:r>
            <w:r w:rsidRPr="004149EB">
              <w:rPr>
                <w:rFonts w:ascii="Arial" w:hAnsi="Arial" w:cs="Arial"/>
                <w:noProof/>
                <w:sz w:val="19"/>
                <w:szCs w:val="19"/>
              </w:rPr>
              <w:t xml:space="preserve">e believe it would </w:t>
            </w:r>
            <w:r>
              <w:rPr>
                <w:rFonts w:ascii="Arial" w:hAnsi="Arial" w:cs="Arial"/>
                <w:noProof/>
                <w:sz w:val="19"/>
                <w:szCs w:val="19"/>
              </w:rPr>
              <w:t xml:space="preserve">therefore </w:t>
            </w:r>
            <w:r w:rsidRPr="004149EB">
              <w:rPr>
                <w:rFonts w:ascii="Arial" w:hAnsi="Arial" w:cs="Arial"/>
                <w:noProof/>
                <w:sz w:val="19"/>
                <w:szCs w:val="19"/>
              </w:rPr>
              <w:t xml:space="preserve">create additional highways risk in a road that already has a high </w:t>
            </w:r>
            <w:r w:rsidR="00AA44D6">
              <w:rPr>
                <w:rFonts w:ascii="Arial" w:hAnsi="Arial" w:cs="Arial"/>
                <w:noProof/>
                <w:sz w:val="19"/>
                <w:szCs w:val="19"/>
              </w:rPr>
              <w:t>concentration</w:t>
            </w:r>
            <w:r w:rsidRPr="004149EB">
              <w:rPr>
                <w:rFonts w:ascii="Arial" w:hAnsi="Arial" w:cs="Arial"/>
                <w:noProof/>
                <w:sz w:val="19"/>
                <w:szCs w:val="19"/>
              </w:rPr>
              <w:t xml:space="preserve"> of driveways to </w:t>
            </w:r>
            <w:r>
              <w:rPr>
                <w:rFonts w:ascii="Arial" w:hAnsi="Arial" w:cs="Arial"/>
                <w:noProof/>
                <w:sz w:val="19"/>
                <w:szCs w:val="19"/>
              </w:rPr>
              <w:t xml:space="preserve">be </w:t>
            </w:r>
            <w:r w:rsidRPr="004149EB">
              <w:rPr>
                <w:rFonts w:ascii="Arial" w:hAnsi="Arial" w:cs="Arial"/>
                <w:noProof/>
                <w:sz w:val="19"/>
                <w:szCs w:val="19"/>
              </w:rPr>
              <w:t>negotiate</w:t>
            </w:r>
            <w:r>
              <w:rPr>
                <w:rFonts w:ascii="Arial" w:hAnsi="Arial" w:cs="Arial"/>
                <w:noProof/>
                <w:sz w:val="19"/>
                <w:szCs w:val="19"/>
              </w:rPr>
              <w:t>d</w:t>
            </w:r>
            <w:r w:rsidR="00894F11">
              <w:rPr>
                <w:rFonts w:ascii="Arial" w:hAnsi="Arial" w:cs="Arial"/>
                <w:noProof/>
                <w:sz w:val="19"/>
                <w:szCs w:val="19"/>
              </w:rPr>
              <w:t>, and that this risk is not necessary as there is a suitable existing entrance</w:t>
            </w:r>
            <w:r w:rsidRPr="004149EB">
              <w:rPr>
                <w:rFonts w:ascii="Arial" w:hAnsi="Arial" w:cs="Arial"/>
                <w:noProof/>
                <w:sz w:val="19"/>
                <w:szCs w:val="19"/>
              </w:rPr>
              <w:t xml:space="preserve">.  </w:t>
            </w:r>
          </w:p>
          <w:bookmarkEnd w:id="0"/>
          <w:p w14:paraId="1D024206" w14:textId="77777777" w:rsidR="005B528E" w:rsidRPr="00B1066D" w:rsidRDefault="005B528E" w:rsidP="005C7926">
            <w:pPr>
              <w:ind w:right="720"/>
              <w:rPr>
                <w:rFonts w:ascii="Arial" w:hAnsi="Arial" w:cs="Arial"/>
                <w:sz w:val="19"/>
                <w:szCs w:val="19"/>
              </w:rPr>
            </w:pPr>
          </w:p>
        </w:tc>
      </w:tr>
      <w:tr w:rsidR="00903CDD" w:rsidRPr="00096314" w14:paraId="56BB983E" w14:textId="77777777" w:rsidTr="005C7926">
        <w:tc>
          <w:tcPr>
            <w:tcW w:w="0" w:type="auto"/>
            <w:shd w:val="clear" w:color="auto" w:fill="FFF2CC" w:themeFill="accent4" w:themeFillTint="33"/>
          </w:tcPr>
          <w:p w14:paraId="22B40C8F"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705297A6"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2B90A302"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418" w:type="dxa"/>
            <w:shd w:val="clear" w:color="auto" w:fill="FFF2CC" w:themeFill="accent4" w:themeFillTint="33"/>
          </w:tcPr>
          <w:p w14:paraId="66CA4630"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78F37DB2"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302A02D6" w14:textId="77777777" w:rsidR="005B528E" w:rsidRPr="00096314" w:rsidRDefault="005B528E" w:rsidP="005C7926">
            <w:pPr>
              <w:rPr>
                <w:rFonts w:asciiTheme="minorHAnsi" w:eastAsia="Times New Roman" w:hAnsiTheme="minorHAnsi" w:cstheme="minorHAnsi"/>
                <w:color w:val="FF0000"/>
                <w:sz w:val="20"/>
                <w:szCs w:val="20"/>
                <w:shd w:val="clear" w:color="auto" w:fill="FFFFFF"/>
              </w:rPr>
            </w:pPr>
          </w:p>
        </w:tc>
      </w:tr>
      <w:tr w:rsidR="00903CDD" w:rsidRPr="00096314" w14:paraId="415F1A06" w14:textId="77777777" w:rsidTr="005C7926">
        <w:tc>
          <w:tcPr>
            <w:tcW w:w="0" w:type="auto"/>
            <w:shd w:val="clear" w:color="auto" w:fill="FFF2CC" w:themeFill="accent4" w:themeFillTint="33"/>
          </w:tcPr>
          <w:p w14:paraId="75CC6DD1"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3E9DEF53"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4BF31B7E"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418" w:type="dxa"/>
            <w:shd w:val="clear" w:color="auto" w:fill="FFF2CC" w:themeFill="accent4" w:themeFillTint="33"/>
          </w:tcPr>
          <w:p w14:paraId="48729088"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6E1F907D"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4BF6F881" w14:textId="77777777" w:rsidR="005B528E" w:rsidRPr="00096314" w:rsidRDefault="005B528E" w:rsidP="005C7926">
            <w:pPr>
              <w:rPr>
                <w:rFonts w:asciiTheme="minorHAnsi" w:eastAsia="Times New Roman" w:hAnsiTheme="minorHAnsi" w:cstheme="minorHAnsi"/>
                <w:color w:val="FF0000"/>
                <w:sz w:val="20"/>
                <w:szCs w:val="20"/>
                <w:shd w:val="clear" w:color="auto" w:fill="FFFFFF"/>
              </w:rPr>
            </w:pPr>
          </w:p>
          <w:p w14:paraId="5CA858AF" w14:textId="77777777" w:rsidR="005B528E" w:rsidRPr="00096314" w:rsidRDefault="005B528E" w:rsidP="005C7926">
            <w:pPr>
              <w:rPr>
                <w:rFonts w:asciiTheme="minorHAnsi" w:eastAsia="Times New Roman" w:hAnsiTheme="minorHAnsi" w:cstheme="minorHAnsi"/>
                <w:color w:val="FF0000"/>
                <w:sz w:val="20"/>
                <w:szCs w:val="20"/>
                <w:shd w:val="clear" w:color="auto" w:fill="FFFFFF"/>
              </w:rPr>
            </w:pPr>
          </w:p>
        </w:tc>
      </w:tr>
    </w:tbl>
    <w:p w14:paraId="6A9A6DC7" w14:textId="77777777" w:rsidR="005B528E" w:rsidRDefault="005B528E" w:rsidP="005B528E">
      <w:pPr>
        <w:rPr>
          <w:rFonts w:asciiTheme="minorHAnsi" w:hAnsiTheme="minorHAnsi" w:cstheme="minorHAnsi"/>
          <w:b/>
          <w:bCs/>
          <w:color w:val="FF0000"/>
          <w:u w:val="single"/>
        </w:rPr>
      </w:pPr>
    </w:p>
    <w:p w14:paraId="0A103D8A" w14:textId="77777777" w:rsidR="005B528E" w:rsidRDefault="005B528E" w:rsidP="008F532D">
      <w:pPr>
        <w:rPr>
          <w:rFonts w:asciiTheme="minorHAnsi" w:hAnsiTheme="minorHAnsi" w:cstheme="minorHAnsi"/>
          <w:b/>
          <w:bCs/>
          <w:u w:val="single"/>
        </w:rPr>
      </w:pPr>
    </w:p>
    <w:p w14:paraId="74CACE98" w14:textId="62C168E5" w:rsidR="008F532D" w:rsidRDefault="008F532D" w:rsidP="008F532D">
      <w:pPr>
        <w:rPr>
          <w:rFonts w:asciiTheme="minorHAnsi" w:hAnsiTheme="minorHAnsi" w:cstheme="minorHAnsi"/>
          <w:b/>
          <w:bCs/>
          <w:u w:val="single"/>
        </w:rPr>
      </w:pPr>
      <w:r>
        <w:rPr>
          <w:rFonts w:asciiTheme="minorHAnsi" w:hAnsiTheme="minorHAnsi" w:cstheme="minorHAnsi"/>
          <w:b/>
          <w:bCs/>
          <w:u w:val="single"/>
        </w:rPr>
        <w:t>Previously circulated consultation responses, agreed and submitted since last TPC meeting, for formal agreement:</w:t>
      </w:r>
    </w:p>
    <w:p w14:paraId="69771195" w14:textId="77777777" w:rsidR="007E690A" w:rsidRDefault="007E690A" w:rsidP="008F532D">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222"/>
        <w:gridCol w:w="1009"/>
        <w:gridCol w:w="2394"/>
        <w:gridCol w:w="7594"/>
        <w:gridCol w:w="1249"/>
      </w:tblGrid>
      <w:tr w:rsidR="007E690A" w:rsidRPr="00096314" w14:paraId="5766DD87" w14:textId="77777777" w:rsidTr="005C7926">
        <w:trPr>
          <w:trHeight w:val="167"/>
        </w:trPr>
        <w:tc>
          <w:tcPr>
            <w:tcW w:w="0" w:type="auto"/>
          </w:tcPr>
          <w:p w14:paraId="3D92B629" w14:textId="77777777" w:rsidR="007E690A" w:rsidRPr="008E5537" w:rsidRDefault="007E690A" w:rsidP="005C7926">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40631098" w14:textId="77777777" w:rsidR="007E690A" w:rsidRPr="008E5537" w:rsidRDefault="007E690A" w:rsidP="005C7926">
            <w:pPr>
              <w:rPr>
                <w:rFonts w:asciiTheme="minorHAnsi" w:hAnsiTheme="minorHAnsi" w:cstheme="minorHAnsi"/>
                <w:b/>
                <w:bCs/>
                <w:sz w:val="20"/>
                <w:szCs w:val="20"/>
              </w:rPr>
            </w:pPr>
          </w:p>
        </w:tc>
        <w:tc>
          <w:tcPr>
            <w:tcW w:w="3649" w:type="dxa"/>
            <w:gridSpan w:val="3"/>
          </w:tcPr>
          <w:p w14:paraId="33807EEC" w14:textId="77777777" w:rsidR="007E690A" w:rsidRPr="008E5537" w:rsidRDefault="007E690A" w:rsidP="005C7926">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391E632" w14:textId="77777777" w:rsidR="007E690A" w:rsidRPr="008E5537" w:rsidRDefault="007E690A" w:rsidP="005C7926">
            <w:pPr>
              <w:rPr>
                <w:rFonts w:asciiTheme="minorHAnsi" w:hAnsiTheme="minorHAnsi" w:cstheme="minorHAnsi"/>
                <w:b/>
                <w:bCs/>
                <w:sz w:val="20"/>
                <w:szCs w:val="20"/>
              </w:rPr>
            </w:pPr>
          </w:p>
        </w:tc>
        <w:tc>
          <w:tcPr>
            <w:tcW w:w="7471" w:type="dxa"/>
          </w:tcPr>
          <w:p w14:paraId="6F38EA6C" w14:textId="77777777" w:rsidR="007E690A" w:rsidRPr="008E5537" w:rsidRDefault="007E690A" w:rsidP="005C7926">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75861E67" w14:textId="77777777" w:rsidR="007E690A" w:rsidRPr="008E5537" w:rsidRDefault="007E690A" w:rsidP="005C7926">
            <w:pPr>
              <w:rPr>
                <w:rFonts w:asciiTheme="minorHAnsi" w:hAnsiTheme="minorHAnsi" w:cstheme="minorHAnsi"/>
                <w:b/>
                <w:bCs/>
                <w:sz w:val="20"/>
                <w:szCs w:val="20"/>
              </w:rPr>
            </w:pPr>
          </w:p>
        </w:tc>
        <w:tc>
          <w:tcPr>
            <w:tcW w:w="0" w:type="auto"/>
          </w:tcPr>
          <w:p w14:paraId="35494849" w14:textId="77777777" w:rsidR="007E690A" w:rsidRPr="004C6C91" w:rsidRDefault="007E690A" w:rsidP="005C7926">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7E690A" w:rsidRPr="00B67527" w14:paraId="6B11A829" w14:textId="77777777" w:rsidTr="005C7926">
        <w:trPr>
          <w:trHeight w:val="663"/>
        </w:trPr>
        <w:tc>
          <w:tcPr>
            <w:tcW w:w="0" w:type="auto"/>
            <w:shd w:val="clear" w:color="auto" w:fill="auto"/>
          </w:tcPr>
          <w:p w14:paraId="5C93BEA3" w14:textId="77777777" w:rsidR="007E690A" w:rsidRPr="007E690A" w:rsidRDefault="007E690A" w:rsidP="007E690A">
            <w:pPr>
              <w:rPr>
                <w:rFonts w:ascii="Arial" w:hAnsi="Arial" w:cs="Arial"/>
                <w:sz w:val="19"/>
                <w:szCs w:val="19"/>
                <w:shd w:val="clear" w:color="auto" w:fill="FFFFFF"/>
              </w:rPr>
            </w:pPr>
            <w:r w:rsidRPr="007E690A">
              <w:rPr>
                <w:rFonts w:ascii="Arial" w:hAnsi="Arial" w:cs="Arial"/>
                <w:sz w:val="19"/>
                <w:szCs w:val="19"/>
                <w:shd w:val="clear" w:color="auto" w:fill="FFFFFF"/>
              </w:rPr>
              <w:t>24/02623/FUL</w:t>
            </w:r>
          </w:p>
          <w:p w14:paraId="54C3C581" w14:textId="3C612EA3" w:rsidR="007E690A" w:rsidRPr="00DB5DFD" w:rsidRDefault="007E690A" w:rsidP="005C7926">
            <w:pPr>
              <w:rPr>
                <w:rFonts w:ascii="Arial" w:hAnsi="Arial" w:cs="Arial"/>
                <w:sz w:val="19"/>
                <w:szCs w:val="19"/>
                <w:shd w:val="clear" w:color="auto" w:fill="FFFFFF"/>
              </w:rPr>
            </w:pPr>
          </w:p>
        </w:tc>
        <w:tc>
          <w:tcPr>
            <w:tcW w:w="3649" w:type="dxa"/>
            <w:gridSpan w:val="3"/>
            <w:shd w:val="clear" w:color="auto" w:fill="auto"/>
          </w:tcPr>
          <w:p w14:paraId="757CBF06" w14:textId="5E65DABE" w:rsidR="007E690A" w:rsidRPr="00DB5DFD" w:rsidRDefault="007E690A" w:rsidP="005C7926">
            <w:pPr>
              <w:rPr>
                <w:rFonts w:ascii="Arial" w:hAnsi="Arial" w:cs="Arial"/>
                <w:sz w:val="19"/>
                <w:szCs w:val="19"/>
              </w:rPr>
            </w:pPr>
            <w:r w:rsidRPr="007E690A">
              <w:rPr>
                <w:rFonts w:ascii="Arial" w:hAnsi="Arial" w:cs="Arial"/>
                <w:sz w:val="19"/>
                <w:szCs w:val="19"/>
              </w:rPr>
              <w:t>Lower Grounds Main Street Tysoe Warwick CV35 0SE</w:t>
            </w:r>
          </w:p>
        </w:tc>
        <w:tc>
          <w:tcPr>
            <w:tcW w:w="7471" w:type="dxa"/>
            <w:shd w:val="clear" w:color="auto" w:fill="auto"/>
          </w:tcPr>
          <w:p w14:paraId="4DB94F3A" w14:textId="23E9DDE4" w:rsidR="007E690A" w:rsidRPr="00DB5DFD" w:rsidRDefault="007E690A" w:rsidP="005C7926">
            <w:pPr>
              <w:rPr>
                <w:rFonts w:ascii="Arial" w:eastAsia="Times New Roman" w:hAnsi="Arial" w:cs="Arial"/>
                <w:sz w:val="19"/>
                <w:szCs w:val="19"/>
              </w:rPr>
            </w:pPr>
            <w:r w:rsidRPr="007E690A">
              <w:rPr>
                <w:rFonts w:ascii="Arial" w:eastAsia="Times New Roman" w:hAnsi="Arial" w:cs="Arial"/>
                <w:sz w:val="19"/>
                <w:szCs w:val="19"/>
              </w:rPr>
              <w:t>First floor side extension and rear single-storey extension.  </w:t>
            </w:r>
          </w:p>
        </w:tc>
        <w:tc>
          <w:tcPr>
            <w:tcW w:w="0" w:type="auto"/>
          </w:tcPr>
          <w:p w14:paraId="59213C42" w14:textId="22939ECC" w:rsidR="007E690A" w:rsidRPr="00DB5DFD" w:rsidRDefault="007E690A" w:rsidP="005C7926">
            <w:pPr>
              <w:rPr>
                <w:rFonts w:ascii="Arial" w:hAnsi="Arial" w:cs="Arial"/>
                <w:sz w:val="19"/>
                <w:szCs w:val="19"/>
              </w:rPr>
            </w:pPr>
            <w:r w:rsidRPr="007E690A">
              <w:rPr>
                <w:rFonts w:ascii="Arial" w:hAnsi="Arial" w:cs="Arial"/>
                <w:sz w:val="19"/>
                <w:szCs w:val="19"/>
              </w:rPr>
              <w:t>08/02/2025 </w:t>
            </w:r>
          </w:p>
        </w:tc>
      </w:tr>
      <w:tr w:rsidR="007E690A" w:rsidRPr="00096314" w14:paraId="4459C9B7" w14:textId="77777777" w:rsidTr="005C7926">
        <w:tc>
          <w:tcPr>
            <w:tcW w:w="0" w:type="auto"/>
            <w:gridSpan w:val="6"/>
          </w:tcPr>
          <w:p w14:paraId="27F030CE" w14:textId="0149CC19" w:rsidR="007E690A" w:rsidRPr="007E690A" w:rsidRDefault="007E690A" w:rsidP="007E690A">
            <w:pPr>
              <w:ind w:right="720"/>
              <w:rPr>
                <w:rFonts w:ascii="Arial" w:hAnsi="Arial" w:cs="Arial"/>
                <w:noProof/>
                <w:sz w:val="19"/>
                <w:szCs w:val="19"/>
              </w:rPr>
            </w:pPr>
            <w:r w:rsidRPr="00C72EEA">
              <w:rPr>
                <w:rFonts w:ascii="Arial" w:hAnsi="Arial" w:cs="Arial"/>
                <w:b/>
                <w:bCs/>
                <w:noProof/>
                <w:sz w:val="19"/>
                <w:szCs w:val="19"/>
              </w:rPr>
              <w:t xml:space="preserve">Description </w:t>
            </w:r>
            <w:r>
              <w:rPr>
                <w:rFonts w:ascii="Arial" w:hAnsi="Arial" w:cs="Arial"/>
                <w:b/>
                <w:bCs/>
                <w:noProof/>
                <w:sz w:val="19"/>
                <w:szCs w:val="19"/>
              </w:rPr>
              <w:t xml:space="preserve"> </w:t>
            </w:r>
            <w:r w:rsidRPr="007E690A">
              <w:rPr>
                <w:rFonts w:ascii="Arial" w:hAnsi="Arial" w:cs="Arial"/>
                <w:noProof/>
                <w:sz w:val="19"/>
                <w:szCs w:val="19"/>
              </w:rPr>
              <w:t xml:space="preserve">This application has previously been discussed and TPC </w:t>
            </w:r>
            <w:r>
              <w:rPr>
                <w:rFonts w:ascii="Arial" w:hAnsi="Arial" w:cs="Arial"/>
                <w:noProof/>
                <w:sz w:val="19"/>
                <w:szCs w:val="19"/>
              </w:rPr>
              <w:t xml:space="preserve">supported it.  The plans were then ammended and TPC </w:t>
            </w:r>
            <w:r w:rsidRPr="007E690A">
              <w:rPr>
                <w:rFonts w:ascii="Arial" w:hAnsi="Arial" w:cs="Arial"/>
                <w:noProof/>
                <w:sz w:val="19"/>
                <w:szCs w:val="19"/>
              </w:rPr>
              <w:t xml:space="preserve">made objection in relation to the </w:t>
            </w:r>
            <w:r>
              <w:rPr>
                <w:rFonts w:ascii="Arial" w:hAnsi="Arial" w:cs="Arial"/>
                <w:noProof/>
                <w:sz w:val="19"/>
                <w:szCs w:val="19"/>
              </w:rPr>
              <w:t xml:space="preserve">new </w:t>
            </w:r>
            <w:r w:rsidRPr="007E690A">
              <w:rPr>
                <w:rFonts w:ascii="Arial" w:hAnsi="Arial" w:cs="Arial"/>
                <w:noProof/>
                <w:sz w:val="19"/>
                <w:szCs w:val="19"/>
              </w:rPr>
              <w:t>position of the garage.  The application has now been amended to remove the garage entirely from the plans</w:t>
            </w:r>
            <w:r>
              <w:rPr>
                <w:rFonts w:ascii="Arial" w:hAnsi="Arial" w:cs="Arial"/>
                <w:noProof/>
                <w:sz w:val="19"/>
                <w:szCs w:val="19"/>
              </w:rPr>
              <w:t>.</w:t>
            </w:r>
          </w:p>
          <w:p w14:paraId="448D2394" w14:textId="77777777" w:rsidR="007E690A" w:rsidRPr="00C72EEA" w:rsidRDefault="007E690A" w:rsidP="005C7926">
            <w:pPr>
              <w:ind w:right="720"/>
              <w:rPr>
                <w:rFonts w:ascii="Arial" w:hAnsi="Arial" w:cs="Arial"/>
                <w:b/>
                <w:bCs/>
                <w:noProof/>
                <w:sz w:val="19"/>
                <w:szCs w:val="19"/>
              </w:rPr>
            </w:pPr>
            <w:r w:rsidRPr="00C72EEA">
              <w:rPr>
                <w:rFonts w:ascii="Arial" w:hAnsi="Arial" w:cs="Arial"/>
                <w:b/>
                <w:bCs/>
                <w:noProof/>
                <w:sz w:val="19"/>
                <w:szCs w:val="19"/>
              </w:rPr>
              <w:lastRenderedPageBreak/>
              <w:t> </w:t>
            </w:r>
          </w:p>
          <w:p w14:paraId="2C1FF603" w14:textId="6D53F5BD" w:rsidR="007E690A" w:rsidRPr="007E690A" w:rsidRDefault="007E690A" w:rsidP="007E690A">
            <w:pPr>
              <w:ind w:right="720"/>
              <w:rPr>
                <w:rFonts w:ascii="Arial" w:hAnsi="Arial" w:cs="Arial"/>
                <w:noProof/>
                <w:sz w:val="19"/>
                <w:szCs w:val="19"/>
              </w:rPr>
            </w:pPr>
            <w:r w:rsidRPr="00C72EEA">
              <w:rPr>
                <w:rFonts w:ascii="Arial" w:hAnsi="Arial" w:cs="Arial"/>
                <w:b/>
                <w:bCs/>
                <w:noProof/>
                <w:sz w:val="19"/>
                <w:szCs w:val="19"/>
              </w:rPr>
              <w:t xml:space="preserve">Recommendation – </w:t>
            </w:r>
            <w:r>
              <w:rPr>
                <w:rFonts w:ascii="Arial" w:hAnsi="Arial" w:cs="Arial"/>
                <w:b/>
                <w:bCs/>
                <w:noProof/>
                <w:sz w:val="19"/>
                <w:szCs w:val="19"/>
              </w:rPr>
              <w:t xml:space="preserve">Support.  </w:t>
            </w:r>
            <w:r w:rsidRPr="007E690A">
              <w:rPr>
                <w:rFonts w:ascii="Arial" w:hAnsi="Arial" w:cs="Arial"/>
                <w:noProof/>
                <w:sz w:val="19"/>
                <w:szCs w:val="19"/>
              </w:rPr>
              <w:t>The most recent amendments to this application have removed the reasons for Tysoe Parish Council's objection dated 26/12/24, so we recommend supportin</w:t>
            </w:r>
            <w:r>
              <w:rPr>
                <w:rFonts w:ascii="Arial" w:hAnsi="Arial" w:cs="Arial"/>
                <w:noProof/>
                <w:sz w:val="19"/>
                <w:szCs w:val="19"/>
              </w:rPr>
              <w:t>g</w:t>
            </w:r>
            <w:r w:rsidRPr="007E690A">
              <w:rPr>
                <w:rFonts w:ascii="Arial" w:hAnsi="Arial" w:cs="Arial"/>
                <w:noProof/>
                <w:sz w:val="19"/>
                <w:szCs w:val="19"/>
              </w:rPr>
              <w:t xml:space="preserve">  the proposal for the same reasons as in our original submission of 18/11/24.</w:t>
            </w:r>
          </w:p>
          <w:p w14:paraId="759ACF50" w14:textId="612D957F" w:rsidR="007E690A" w:rsidRPr="00C72EEA" w:rsidRDefault="007E690A" w:rsidP="005C7926">
            <w:pPr>
              <w:ind w:right="720"/>
              <w:rPr>
                <w:rFonts w:ascii="Arial" w:hAnsi="Arial" w:cs="Arial"/>
                <w:b/>
                <w:bCs/>
                <w:noProof/>
                <w:sz w:val="19"/>
                <w:szCs w:val="19"/>
              </w:rPr>
            </w:pPr>
          </w:p>
          <w:p w14:paraId="3707E144" w14:textId="77777777" w:rsidR="007E690A" w:rsidRPr="00B1066D" w:rsidRDefault="007E690A" w:rsidP="005C7926">
            <w:pPr>
              <w:ind w:right="720"/>
              <w:rPr>
                <w:rFonts w:ascii="Arial" w:hAnsi="Arial" w:cs="Arial"/>
                <w:sz w:val="19"/>
                <w:szCs w:val="19"/>
              </w:rPr>
            </w:pPr>
            <w:r>
              <w:rPr>
                <w:rFonts w:ascii="Arial" w:hAnsi="Arial" w:cs="Arial"/>
                <w:sz w:val="19"/>
                <w:szCs w:val="19"/>
              </w:rPr>
              <w:t xml:space="preserve"> </w:t>
            </w:r>
          </w:p>
        </w:tc>
      </w:tr>
      <w:tr w:rsidR="007E690A" w:rsidRPr="00096314" w14:paraId="33280794" w14:textId="77777777" w:rsidTr="005C7926">
        <w:tc>
          <w:tcPr>
            <w:tcW w:w="0" w:type="auto"/>
            <w:shd w:val="clear" w:color="auto" w:fill="FFF2CC" w:themeFill="accent4" w:themeFillTint="33"/>
          </w:tcPr>
          <w:p w14:paraId="439C4D6B"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lastRenderedPageBreak/>
              <w:t>Make no representation.</w:t>
            </w:r>
          </w:p>
        </w:tc>
        <w:tc>
          <w:tcPr>
            <w:tcW w:w="0" w:type="auto"/>
            <w:shd w:val="clear" w:color="auto" w:fill="FFF2CC" w:themeFill="accent4" w:themeFillTint="33"/>
          </w:tcPr>
          <w:p w14:paraId="5E52D6D7" w14:textId="77777777" w:rsidR="007E690A" w:rsidRPr="008E5537" w:rsidRDefault="007E690A" w:rsidP="005C7926">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2B08CF32"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418" w:type="dxa"/>
            <w:shd w:val="clear" w:color="auto" w:fill="FFF2CC" w:themeFill="accent4" w:themeFillTint="33"/>
          </w:tcPr>
          <w:p w14:paraId="0C0189E2" w14:textId="77777777" w:rsidR="007E690A" w:rsidRPr="008E5537" w:rsidRDefault="007E690A" w:rsidP="005C7926">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321358FA"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2B49394D" w14:textId="77777777" w:rsidR="007E690A" w:rsidRPr="00096314" w:rsidRDefault="007E690A" w:rsidP="005C7926">
            <w:pPr>
              <w:rPr>
                <w:rFonts w:asciiTheme="minorHAnsi" w:eastAsia="Times New Roman" w:hAnsiTheme="minorHAnsi" w:cstheme="minorHAnsi"/>
                <w:color w:val="FF0000"/>
                <w:sz w:val="20"/>
                <w:szCs w:val="20"/>
                <w:shd w:val="clear" w:color="auto" w:fill="FFFFFF"/>
              </w:rPr>
            </w:pPr>
          </w:p>
        </w:tc>
      </w:tr>
      <w:tr w:rsidR="007E690A" w:rsidRPr="00096314" w14:paraId="5C0B69BC" w14:textId="77777777" w:rsidTr="005C7926">
        <w:tc>
          <w:tcPr>
            <w:tcW w:w="0" w:type="auto"/>
            <w:shd w:val="clear" w:color="auto" w:fill="FFF2CC" w:themeFill="accent4" w:themeFillTint="33"/>
          </w:tcPr>
          <w:p w14:paraId="21B792FB"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1A8E7556" w14:textId="77777777" w:rsidR="007E690A" w:rsidRPr="008E5537" w:rsidRDefault="007E690A" w:rsidP="005C7926">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66382906"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418" w:type="dxa"/>
            <w:shd w:val="clear" w:color="auto" w:fill="FFF2CC" w:themeFill="accent4" w:themeFillTint="33"/>
          </w:tcPr>
          <w:p w14:paraId="138AC1A5" w14:textId="77777777" w:rsidR="007E690A" w:rsidRPr="008E5537" w:rsidRDefault="007E690A" w:rsidP="005C7926">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4D339116"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4E51D108" w14:textId="77777777" w:rsidR="007E690A" w:rsidRPr="00096314" w:rsidRDefault="007E690A" w:rsidP="005C7926">
            <w:pPr>
              <w:rPr>
                <w:rFonts w:asciiTheme="minorHAnsi" w:eastAsia="Times New Roman" w:hAnsiTheme="minorHAnsi" w:cstheme="minorHAnsi"/>
                <w:color w:val="FF0000"/>
                <w:sz w:val="20"/>
                <w:szCs w:val="20"/>
                <w:shd w:val="clear" w:color="auto" w:fill="FFFFFF"/>
              </w:rPr>
            </w:pPr>
          </w:p>
          <w:p w14:paraId="33CD0A28" w14:textId="77777777" w:rsidR="007E690A" w:rsidRPr="00096314" w:rsidRDefault="007E690A" w:rsidP="005C7926">
            <w:pPr>
              <w:rPr>
                <w:rFonts w:asciiTheme="minorHAnsi" w:eastAsia="Times New Roman" w:hAnsiTheme="minorHAnsi" w:cstheme="minorHAnsi"/>
                <w:color w:val="FF0000"/>
                <w:sz w:val="20"/>
                <w:szCs w:val="20"/>
                <w:shd w:val="clear" w:color="auto" w:fill="FFFFFF"/>
              </w:rPr>
            </w:pPr>
          </w:p>
        </w:tc>
      </w:tr>
    </w:tbl>
    <w:p w14:paraId="16F83384" w14:textId="77777777" w:rsidR="007E690A" w:rsidRDefault="007E690A" w:rsidP="008F532D">
      <w:pPr>
        <w:rPr>
          <w:rFonts w:asciiTheme="minorHAnsi" w:hAnsiTheme="minorHAnsi" w:cstheme="minorHAnsi"/>
          <w:b/>
          <w:bCs/>
          <w:u w:val="single"/>
        </w:rPr>
      </w:pPr>
    </w:p>
    <w:p w14:paraId="256B1E79" w14:textId="77777777" w:rsidR="001B673D" w:rsidRDefault="001B673D" w:rsidP="00DB5DFD">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222"/>
        <w:gridCol w:w="1009"/>
        <w:gridCol w:w="2365"/>
        <w:gridCol w:w="7623"/>
        <w:gridCol w:w="1249"/>
      </w:tblGrid>
      <w:tr w:rsidR="00E50E71" w:rsidRPr="00096314" w14:paraId="49ABB115" w14:textId="77777777" w:rsidTr="00A86DFE">
        <w:trPr>
          <w:trHeight w:val="167"/>
        </w:trPr>
        <w:tc>
          <w:tcPr>
            <w:tcW w:w="0" w:type="auto"/>
          </w:tcPr>
          <w:p w14:paraId="4C15F94A"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0209638E" w14:textId="77777777" w:rsidR="00AB4FC4" w:rsidRPr="008E5537" w:rsidRDefault="00AB4FC4" w:rsidP="0090022C">
            <w:pPr>
              <w:rPr>
                <w:rFonts w:asciiTheme="minorHAnsi" w:hAnsiTheme="minorHAnsi" w:cstheme="minorHAnsi"/>
                <w:b/>
                <w:bCs/>
                <w:sz w:val="20"/>
                <w:szCs w:val="20"/>
              </w:rPr>
            </w:pPr>
          </w:p>
        </w:tc>
        <w:tc>
          <w:tcPr>
            <w:tcW w:w="3649" w:type="dxa"/>
            <w:gridSpan w:val="3"/>
          </w:tcPr>
          <w:p w14:paraId="3D3CDFA1"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35C014D" w14:textId="77777777" w:rsidR="00AB4FC4" w:rsidRPr="008E5537" w:rsidRDefault="00AB4FC4" w:rsidP="0090022C">
            <w:pPr>
              <w:rPr>
                <w:rFonts w:asciiTheme="minorHAnsi" w:hAnsiTheme="minorHAnsi" w:cstheme="minorHAnsi"/>
                <w:b/>
                <w:bCs/>
                <w:sz w:val="20"/>
                <w:szCs w:val="20"/>
              </w:rPr>
            </w:pPr>
          </w:p>
        </w:tc>
        <w:tc>
          <w:tcPr>
            <w:tcW w:w="7471" w:type="dxa"/>
          </w:tcPr>
          <w:p w14:paraId="5BAAC156"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0C7DC54" w14:textId="77777777" w:rsidR="00AB4FC4" w:rsidRPr="008E5537" w:rsidRDefault="00AB4FC4" w:rsidP="0090022C">
            <w:pPr>
              <w:rPr>
                <w:rFonts w:asciiTheme="minorHAnsi" w:hAnsiTheme="minorHAnsi" w:cstheme="minorHAnsi"/>
                <w:b/>
                <w:bCs/>
                <w:sz w:val="20"/>
                <w:szCs w:val="20"/>
              </w:rPr>
            </w:pPr>
          </w:p>
        </w:tc>
        <w:tc>
          <w:tcPr>
            <w:tcW w:w="0" w:type="auto"/>
          </w:tcPr>
          <w:p w14:paraId="4E5C656C" w14:textId="77777777" w:rsidR="00AB4FC4" w:rsidRPr="004C6C91" w:rsidRDefault="00AB4FC4" w:rsidP="0090022C">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E50E71" w:rsidRPr="00B67527" w14:paraId="09F7CFD3" w14:textId="77777777" w:rsidTr="00A86DFE">
        <w:trPr>
          <w:trHeight w:val="663"/>
        </w:trPr>
        <w:tc>
          <w:tcPr>
            <w:tcW w:w="0" w:type="auto"/>
            <w:shd w:val="clear" w:color="auto" w:fill="auto"/>
          </w:tcPr>
          <w:p w14:paraId="1E92B5A6" w14:textId="77777777" w:rsidR="00B67527" w:rsidRDefault="00D42344" w:rsidP="00D42344">
            <w:pPr>
              <w:rPr>
                <w:rFonts w:ascii="Arial" w:hAnsi="Arial" w:cs="Arial"/>
                <w:sz w:val="19"/>
                <w:szCs w:val="19"/>
                <w:shd w:val="clear" w:color="auto" w:fill="FFFFFF"/>
              </w:rPr>
            </w:pPr>
            <w:r w:rsidRPr="00D42344">
              <w:rPr>
                <w:rFonts w:ascii="Arial" w:hAnsi="Arial" w:cs="Arial"/>
                <w:sz w:val="19"/>
                <w:szCs w:val="19"/>
                <w:shd w:val="clear" w:color="auto" w:fill="FFFFFF"/>
              </w:rPr>
              <w:t>24/03220/FUL</w:t>
            </w:r>
            <w:r>
              <w:rPr>
                <w:rFonts w:ascii="Arial" w:hAnsi="Arial" w:cs="Arial"/>
                <w:sz w:val="19"/>
                <w:szCs w:val="19"/>
                <w:shd w:val="clear" w:color="auto" w:fill="FFFFFF"/>
              </w:rPr>
              <w:t xml:space="preserve"> and</w:t>
            </w:r>
          </w:p>
          <w:p w14:paraId="5AB54C18" w14:textId="132D43A4" w:rsidR="00183CC0" w:rsidRPr="00DB5DFD" w:rsidRDefault="00183CC0" w:rsidP="00D42344">
            <w:pPr>
              <w:rPr>
                <w:rFonts w:ascii="Arial" w:hAnsi="Arial" w:cs="Arial"/>
                <w:sz w:val="19"/>
                <w:szCs w:val="19"/>
                <w:shd w:val="clear" w:color="auto" w:fill="FFFFFF"/>
              </w:rPr>
            </w:pPr>
            <w:r w:rsidRPr="00183CC0">
              <w:rPr>
                <w:rFonts w:ascii="Arial" w:hAnsi="Arial" w:cs="Arial"/>
                <w:sz w:val="19"/>
                <w:szCs w:val="19"/>
                <w:shd w:val="clear" w:color="auto" w:fill="FFFFFF"/>
              </w:rPr>
              <w:t>24/03221/LBC</w:t>
            </w:r>
          </w:p>
        </w:tc>
        <w:tc>
          <w:tcPr>
            <w:tcW w:w="3649" w:type="dxa"/>
            <w:gridSpan w:val="3"/>
            <w:shd w:val="clear" w:color="auto" w:fill="auto"/>
          </w:tcPr>
          <w:p w14:paraId="783509E9" w14:textId="693266DF" w:rsidR="00037A02" w:rsidRPr="00DB5DFD" w:rsidRDefault="00D42344" w:rsidP="00037A02">
            <w:pPr>
              <w:rPr>
                <w:rFonts w:ascii="Arial" w:hAnsi="Arial" w:cs="Arial"/>
                <w:sz w:val="19"/>
                <w:szCs w:val="19"/>
              </w:rPr>
            </w:pPr>
            <w:r w:rsidRPr="00D42344">
              <w:rPr>
                <w:rFonts w:ascii="Arial" w:hAnsi="Arial" w:cs="Arial"/>
                <w:sz w:val="19"/>
                <w:szCs w:val="19"/>
              </w:rPr>
              <w:t>Chamfered End Saddledon Street Tysoe Warwick CV35 0SH</w:t>
            </w:r>
          </w:p>
        </w:tc>
        <w:tc>
          <w:tcPr>
            <w:tcW w:w="7471" w:type="dxa"/>
            <w:shd w:val="clear" w:color="auto" w:fill="auto"/>
          </w:tcPr>
          <w:p w14:paraId="25CA1DA4" w14:textId="658C76EA" w:rsidR="00037A02" w:rsidRPr="00DB5DFD" w:rsidRDefault="00D42344" w:rsidP="00037A02">
            <w:pPr>
              <w:rPr>
                <w:rFonts w:ascii="Arial" w:eastAsia="Times New Roman" w:hAnsi="Arial" w:cs="Arial"/>
                <w:sz w:val="19"/>
                <w:szCs w:val="19"/>
              </w:rPr>
            </w:pPr>
            <w:r w:rsidRPr="00D42344">
              <w:rPr>
                <w:rFonts w:ascii="Arial" w:eastAsia="Times New Roman" w:hAnsi="Arial" w:cs="Arial"/>
                <w:sz w:val="19"/>
                <w:szCs w:val="19"/>
              </w:rPr>
              <w:t>Reordering and re-roofing of the existing single story southern extension, formation of new shower room at attic level in the main house, replacement windows to the main house, re-roofing of the garden building and new windows, removal of existing oil tank and boiler fitting of new electric boiler. </w:t>
            </w:r>
          </w:p>
        </w:tc>
        <w:tc>
          <w:tcPr>
            <w:tcW w:w="0" w:type="auto"/>
          </w:tcPr>
          <w:p w14:paraId="55DFE8EE" w14:textId="188ACE14" w:rsidR="00037A02" w:rsidRPr="00DB5DFD" w:rsidRDefault="00D42344" w:rsidP="00037A02">
            <w:pPr>
              <w:rPr>
                <w:rFonts w:ascii="Arial" w:hAnsi="Arial" w:cs="Arial"/>
                <w:sz w:val="19"/>
                <w:szCs w:val="19"/>
              </w:rPr>
            </w:pPr>
            <w:r w:rsidRPr="00D42344">
              <w:rPr>
                <w:rFonts w:ascii="Arial" w:hAnsi="Arial" w:cs="Arial"/>
                <w:sz w:val="19"/>
                <w:szCs w:val="19"/>
              </w:rPr>
              <w:t>29/01/2025 </w:t>
            </w:r>
          </w:p>
        </w:tc>
      </w:tr>
      <w:tr w:rsidR="00096314" w:rsidRPr="00096314" w14:paraId="0CF8AFA2" w14:textId="77777777" w:rsidTr="0090022C">
        <w:tc>
          <w:tcPr>
            <w:tcW w:w="0" w:type="auto"/>
            <w:gridSpan w:val="6"/>
          </w:tcPr>
          <w:p w14:paraId="7162360A" w14:textId="77777777" w:rsidR="00C72EEA" w:rsidRPr="00C72EEA" w:rsidRDefault="00C72EEA" w:rsidP="00C72EEA">
            <w:pPr>
              <w:ind w:right="720"/>
              <w:rPr>
                <w:rFonts w:ascii="Arial" w:hAnsi="Arial" w:cs="Arial"/>
                <w:noProof/>
                <w:sz w:val="19"/>
                <w:szCs w:val="19"/>
              </w:rPr>
            </w:pPr>
            <w:r w:rsidRPr="00C72EEA">
              <w:rPr>
                <w:rFonts w:ascii="Arial" w:hAnsi="Arial" w:cs="Arial"/>
                <w:b/>
                <w:bCs/>
                <w:noProof/>
                <w:sz w:val="19"/>
                <w:szCs w:val="19"/>
              </w:rPr>
              <w:t xml:space="preserve">Description </w:t>
            </w:r>
            <w:r w:rsidRPr="00C72EEA">
              <w:rPr>
                <w:rFonts w:ascii="Arial" w:hAnsi="Arial" w:cs="Arial"/>
                <w:noProof/>
                <w:sz w:val="19"/>
                <w:szCs w:val="19"/>
              </w:rPr>
              <w:t>The re-roofing of the existing single-storey southern extension is similar to that approved under 22/02982/LBC but will now include infilling of a small existing window to stairs on the southern gable, to accommodate greater insulation height in the extension.  The raised rear parapet will be in stone to match existing wall and the current mixture of GRP and felt sections on the roof will be replaced by a single ply membrane, with new flat rooflights.</w:t>
            </w:r>
          </w:p>
          <w:p w14:paraId="5FC00EA0" w14:textId="77777777" w:rsidR="00C72EEA" w:rsidRPr="00C72EEA" w:rsidRDefault="00C72EEA" w:rsidP="00C72EEA">
            <w:pPr>
              <w:ind w:right="720"/>
              <w:rPr>
                <w:rFonts w:ascii="Arial" w:hAnsi="Arial" w:cs="Arial"/>
                <w:noProof/>
                <w:sz w:val="19"/>
                <w:szCs w:val="19"/>
              </w:rPr>
            </w:pPr>
            <w:r w:rsidRPr="00C72EEA">
              <w:rPr>
                <w:rFonts w:ascii="Arial" w:hAnsi="Arial" w:cs="Arial"/>
                <w:noProof/>
                <w:sz w:val="19"/>
                <w:szCs w:val="19"/>
              </w:rPr>
              <w:t>The formation of new shower room at attic level of the main house is as approved under Application  22/02982/LBC.</w:t>
            </w:r>
          </w:p>
          <w:p w14:paraId="65FDE6AA" w14:textId="77777777" w:rsidR="00C72EEA" w:rsidRPr="00C72EEA" w:rsidRDefault="00C72EEA" w:rsidP="00C72EEA">
            <w:pPr>
              <w:ind w:right="720"/>
              <w:rPr>
                <w:rFonts w:ascii="Arial" w:hAnsi="Arial" w:cs="Arial"/>
                <w:noProof/>
                <w:sz w:val="19"/>
                <w:szCs w:val="19"/>
              </w:rPr>
            </w:pPr>
            <w:r w:rsidRPr="00C72EEA">
              <w:rPr>
                <w:rFonts w:ascii="Arial" w:hAnsi="Arial" w:cs="Arial"/>
                <w:noProof/>
                <w:sz w:val="19"/>
                <w:szCs w:val="19"/>
              </w:rPr>
              <w:t>New timber windows will be used to replacement windows to the main house, as approved under application 22/02982/LBC</w:t>
            </w:r>
          </w:p>
          <w:p w14:paraId="58870017" w14:textId="77777777" w:rsidR="00C72EEA" w:rsidRPr="00C72EEA" w:rsidRDefault="00C72EEA" w:rsidP="00C72EEA">
            <w:pPr>
              <w:ind w:right="720"/>
              <w:rPr>
                <w:rFonts w:ascii="Arial" w:hAnsi="Arial" w:cs="Arial"/>
                <w:noProof/>
                <w:sz w:val="19"/>
                <w:szCs w:val="19"/>
              </w:rPr>
            </w:pPr>
            <w:r w:rsidRPr="00C72EEA">
              <w:rPr>
                <w:rFonts w:ascii="Arial" w:hAnsi="Arial" w:cs="Arial"/>
                <w:noProof/>
                <w:sz w:val="19"/>
                <w:szCs w:val="19"/>
              </w:rPr>
              <w:t>Re-roofing of the garden building will be with with single ply membrane and standing seams to look like zinc roofing, and new windows will be similar in design to current metal ones.</w:t>
            </w:r>
          </w:p>
          <w:p w14:paraId="4E1B679E" w14:textId="77777777" w:rsidR="00C72EEA" w:rsidRPr="00C72EEA" w:rsidRDefault="00C72EEA" w:rsidP="00C72EEA">
            <w:pPr>
              <w:ind w:right="720"/>
              <w:rPr>
                <w:rFonts w:ascii="Arial" w:hAnsi="Arial" w:cs="Arial"/>
                <w:b/>
                <w:bCs/>
                <w:noProof/>
                <w:sz w:val="19"/>
                <w:szCs w:val="19"/>
              </w:rPr>
            </w:pPr>
            <w:r w:rsidRPr="00C72EEA">
              <w:rPr>
                <w:rFonts w:ascii="Arial" w:hAnsi="Arial" w:cs="Arial"/>
                <w:noProof/>
                <w:sz w:val="19"/>
                <w:szCs w:val="19"/>
              </w:rPr>
              <w:t>The existing oil tank, which is currently in the centre of the garden will be removed, and new electric boiler fitted</w:t>
            </w:r>
            <w:r w:rsidRPr="00C72EEA">
              <w:rPr>
                <w:rFonts w:ascii="Arial" w:hAnsi="Arial" w:cs="Arial"/>
                <w:b/>
                <w:bCs/>
                <w:noProof/>
                <w:sz w:val="19"/>
                <w:szCs w:val="19"/>
              </w:rPr>
              <w:t>. </w:t>
            </w:r>
          </w:p>
          <w:p w14:paraId="0C62FC82" w14:textId="77777777" w:rsidR="00C72EEA" w:rsidRPr="00C72EEA" w:rsidRDefault="00C72EEA" w:rsidP="00C72EEA">
            <w:pPr>
              <w:ind w:right="720"/>
              <w:rPr>
                <w:rFonts w:ascii="Arial" w:hAnsi="Arial" w:cs="Arial"/>
                <w:b/>
                <w:bCs/>
                <w:noProof/>
                <w:sz w:val="19"/>
                <w:szCs w:val="19"/>
              </w:rPr>
            </w:pPr>
            <w:r w:rsidRPr="00C72EEA">
              <w:rPr>
                <w:rFonts w:ascii="Arial" w:hAnsi="Arial" w:cs="Arial"/>
                <w:b/>
                <w:bCs/>
                <w:noProof/>
                <w:sz w:val="19"/>
                <w:szCs w:val="19"/>
              </w:rPr>
              <w:t> </w:t>
            </w:r>
          </w:p>
          <w:p w14:paraId="4C7DAE1D" w14:textId="77777777" w:rsidR="00C72EEA" w:rsidRPr="00C72EEA" w:rsidRDefault="00C72EEA" w:rsidP="00C72EEA">
            <w:pPr>
              <w:ind w:right="720"/>
              <w:rPr>
                <w:rFonts w:ascii="Arial" w:hAnsi="Arial" w:cs="Arial"/>
                <w:b/>
                <w:bCs/>
                <w:noProof/>
                <w:sz w:val="19"/>
                <w:szCs w:val="19"/>
              </w:rPr>
            </w:pPr>
            <w:r w:rsidRPr="00C72EEA">
              <w:rPr>
                <w:rFonts w:ascii="Arial" w:hAnsi="Arial" w:cs="Arial"/>
                <w:b/>
                <w:bCs/>
                <w:noProof/>
                <w:sz w:val="19"/>
                <w:szCs w:val="19"/>
              </w:rPr>
              <w:t>Recommendation – No Objection</w:t>
            </w:r>
          </w:p>
          <w:p w14:paraId="7EEB1497" w14:textId="2EE8F696" w:rsidR="00271076" w:rsidRPr="00314857" w:rsidRDefault="00C72EEA" w:rsidP="004E25F1">
            <w:pPr>
              <w:ind w:right="720"/>
              <w:rPr>
                <w:rFonts w:ascii="Arial" w:hAnsi="Arial" w:cs="Arial"/>
                <w:b/>
                <w:bCs/>
                <w:noProof/>
                <w:sz w:val="19"/>
                <w:szCs w:val="19"/>
              </w:rPr>
            </w:pPr>
            <w:r w:rsidRPr="00C72EEA">
              <w:rPr>
                <w:rFonts w:ascii="Arial" w:hAnsi="Arial" w:cs="Arial"/>
                <w:noProof/>
                <w:sz w:val="19"/>
                <w:szCs w:val="19"/>
              </w:rPr>
              <w:t>The external alterations are largely to the more modern extension and garden building of the house and are very similar to those approved under 22/02982/LBC, with the exception of the infilling of the window to the stairs, on the southern gable.  They are sympathetic to the heritage listing whilst trying to increase the quality of insulation and building regulation compliance</w:t>
            </w:r>
            <w:r w:rsidRPr="00C72EEA">
              <w:rPr>
                <w:rFonts w:ascii="Arial" w:hAnsi="Arial" w:cs="Arial"/>
                <w:b/>
                <w:bCs/>
                <w:noProof/>
                <w:sz w:val="19"/>
                <w:szCs w:val="19"/>
              </w:rPr>
              <w:t>.</w:t>
            </w:r>
          </w:p>
          <w:p w14:paraId="5B34A05B" w14:textId="30A4ED5C" w:rsidR="00037A02" w:rsidRPr="00B1066D" w:rsidRDefault="00573D72" w:rsidP="00BA03D9">
            <w:pPr>
              <w:ind w:right="720"/>
              <w:rPr>
                <w:rFonts w:ascii="Arial" w:hAnsi="Arial" w:cs="Arial"/>
                <w:sz w:val="19"/>
                <w:szCs w:val="19"/>
              </w:rPr>
            </w:pPr>
            <w:r>
              <w:rPr>
                <w:rFonts w:ascii="Arial" w:hAnsi="Arial" w:cs="Arial"/>
                <w:sz w:val="19"/>
                <w:szCs w:val="19"/>
              </w:rPr>
              <w:t xml:space="preserve"> </w:t>
            </w:r>
          </w:p>
        </w:tc>
      </w:tr>
      <w:tr w:rsidR="00E50E71" w:rsidRPr="00096314" w14:paraId="0B75EAAF" w14:textId="77777777" w:rsidTr="00A86DFE">
        <w:tc>
          <w:tcPr>
            <w:tcW w:w="0" w:type="auto"/>
            <w:shd w:val="clear" w:color="auto" w:fill="FFF2CC" w:themeFill="accent4" w:themeFillTint="33"/>
          </w:tcPr>
          <w:p w14:paraId="4F3AF420" w14:textId="07DB29BC"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23B44EC9"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573F42B8"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418" w:type="dxa"/>
            <w:shd w:val="clear" w:color="auto" w:fill="FFF2CC" w:themeFill="accent4" w:themeFillTint="33"/>
          </w:tcPr>
          <w:p w14:paraId="30EF748C"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6D56E1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390EE50D"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r w:rsidR="00E50E71" w:rsidRPr="00096314" w14:paraId="4CCE86EF" w14:textId="77777777" w:rsidTr="00A86DFE">
        <w:tc>
          <w:tcPr>
            <w:tcW w:w="0" w:type="auto"/>
            <w:shd w:val="clear" w:color="auto" w:fill="FFF2CC" w:themeFill="accent4" w:themeFillTint="33"/>
          </w:tcPr>
          <w:p w14:paraId="45B8EF93"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62CBB67D"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3C24BC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418" w:type="dxa"/>
            <w:shd w:val="clear" w:color="auto" w:fill="FFF2CC" w:themeFill="accent4" w:themeFillTint="33"/>
          </w:tcPr>
          <w:p w14:paraId="68594045"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430396E5"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7BC0A462"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p w14:paraId="286F3199"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bl>
    <w:p w14:paraId="0C553EF4" w14:textId="77777777" w:rsidR="00C94BCB" w:rsidRDefault="00C94BCB" w:rsidP="00AA4264">
      <w:pPr>
        <w:rPr>
          <w:rFonts w:asciiTheme="minorHAnsi" w:hAnsiTheme="minorHAnsi" w:cstheme="minorHAnsi"/>
          <w:b/>
          <w:bCs/>
          <w:color w:val="FF0000"/>
          <w:u w:val="single"/>
        </w:rPr>
      </w:pPr>
    </w:p>
    <w:tbl>
      <w:tblPr>
        <w:tblStyle w:val="TableGrid"/>
        <w:tblW w:w="0" w:type="auto"/>
        <w:tblLook w:val="04A0" w:firstRow="1" w:lastRow="0" w:firstColumn="1" w:lastColumn="0" w:noHBand="0" w:noVBand="1"/>
      </w:tblPr>
      <w:tblGrid>
        <w:gridCol w:w="1480"/>
        <w:gridCol w:w="222"/>
        <w:gridCol w:w="1009"/>
        <w:gridCol w:w="2292"/>
        <w:gridCol w:w="7696"/>
        <w:gridCol w:w="1249"/>
      </w:tblGrid>
      <w:tr w:rsidR="00573D72" w:rsidRPr="00096314" w14:paraId="4E3CBB0F" w14:textId="77777777" w:rsidTr="00894F11">
        <w:trPr>
          <w:trHeight w:val="167"/>
        </w:trPr>
        <w:tc>
          <w:tcPr>
            <w:tcW w:w="0" w:type="auto"/>
          </w:tcPr>
          <w:p w14:paraId="7DFD3266" w14:textId="77777777" w:rsidR="00BA03D9" w:rsidRPr="008E5537" w:rsidRDefault="00BA03D9" w:rsidP="001E06BD">
            <w:pPr>
              <w:rPr>
                <w:rFonts w:asciiTheme="minorHAnsi" w:hAnsiTheme="minorHAnsi" w:cstheme="minorHAnsi"/>
                <w:b/>
                <w:bCs/>
                <w:sz w:val="20"/>
                <w:szCs w:val="20"/>
              </w:rPr>
            </w:pPr>
            <w:r w:rsidRPr="008E5537">
              <w:rPr>
                <w:rFonts w:asciiTheme="minorHAnsi" w:hAnsiTheme="minorHAnsi" w:cstheme="minorHAnsi"/>
                <w:b/>
                <w:bCs/>
              </w:rPr>
              <w:lastRenderedPageBreak/>
              <w:br w:type="page"/>
            </w:r>
            <w:r w:rsidRPr="008E5537">
              <w:rPr>
                <w:rFonts w:asciiTheme="minorHAnsi" w:hAnsiTheme="minorHAnsi" w:cstheme="minorHAnsi"/>
                <w:b/>
                <w:bCs/>
                <w:sz w:val="20"/>
                <w:szCs w:val="20"/>
              </w:rPr>
              <w:t>Application Number</w:t>
            </w:r>
          </w:p>
          <w:p w14:paraId="75835F79" w14:textId="77777777" w:rsidR="00BA03D9" w:rsidRPr="008E5537" w:rsidRDefault="00BA03D9" w:rsidP="001E06BD">
            <w:pPr>
              <w:rPr>
                <w:rFonts w:asciiTheme="minorHAnsi" w:hAnsiTheme="minorHAnsi" w:cstheme="minorHAnsi"/>
                <w:b/>
                <w:bCs/>
                <w:sz w:val="20"/>
                <w:szCs w:val="20"/>
              </w:rPr>
            </w:pPr>
          </w:p>
        </w:tc>
        <w:tc>
          <w:tcPr>
            <w:tcW w:w="3595" w:type="dxa"/>
            <w:gridSpan w:val="3"/>
          </w:tcPr>
          <w:p w14:paraId="4BF29EDD" w14:textId="77777777" w:rsidR="00BA03D9" w:rsidRPr="008E5537" w:rsidRDefault="00BA03D9" w:rsidP="001E06BD">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35C57281" w14:textId="77777777" w:rsidR="00BA03D9" w:rsidRPr="008E5537" w:rsidRDefault="00BA03D9" w:rsidP="001E06BD">
            <w:pPr>
              <w:rPr>
                <w:rFonts w:asciiTheme="minorHAnsi" w:hAnsiTheme="minorHAnsi" w:cstheme="minorHAnsi"/>
                <w:b/>
                <w:bCs/>
                <w:sz w:val="20"/>
                <w:szCs w:val="20"/>
              </w:rPr>
            </w:pPr>
          </w:p>
        </w:tc>
        <w:tc>
          <w:tcPr>
            <w:tcW w:w="7624" w:type="dxa"/>
          </w:tcPr>
          <w:p w14:paraId="72C6A01E" w14:textId="77777777" w:rsidR="00BA03D9" w:rsidRPr="008E5537" w:rsidRDefault="00BA03D9" w:rsidP="001E06BD">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8F99642" w14:textId="77777777" w:rsidR="00BA03D9" w:rsidRPr="008E5537" w:rsidRDefault="00BA03D9" w:rsidP="001E06BD">
            <w:pPr>
              <w:rPr>
                <w:rFonts w:asciiTheme="minorHAnsi" w:hAnsiTheme="minorHAnsi" w:cstheme="minorHAnsi"/>
                <w:b/>
                <w:bCs/>
                <w:sz w:val="20"/>
                <w:szCs w:val="20"/>
              </w:rPr>
            </w:pPr>
          </w:p>
        </w:tc>
        <w:tc>
          <w:tcPr>
            <w:tcW w:w="0" w:type="auto"/>
          </w:tcPr>
          <w:p w14:paraId="2A064974" w14:textId="77777777" w:rsidR="00BA03D9" w:rsidRPr="004C6C91" w:rsidRDefault="00BA03D9" w:rsidP="001E06BD">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573D72" w:rsidRPr="00B67527" w14:paraId="77612BA2" w14:textId="77777777" w:rsidTr="00894F11">
        <w:trPr>
          <w:trHeight w:val="663"/>
        </w:trPr>
        <w:tc>
          <w:tcPr>
            <w:tcW w:w="0" w:type="auto"/>
            <w:shd w:val="clear" w:color="auto" w:fill="auto"/>
          </w:tcPr>
          <w:p w14:paraId="22D446F3" w14:textId="77777777" w:rsidR="00D42344" w:rsidRPr="00D42344" w:rsidRDefault="00D42344" w:rsidP="00D42344">
            <w:pPr>
              <w:rPr>
                <w:rFonts w:ascii="Arial" w:hAnsi="Arial" w:cs="Arial"/>
                <w:sz w:val="19"/>
                <w:szCs w:val="19"/>
                <w:shd w:val="clear" w:color="auto" w:fill="FFFFFF"/>
              </w:rPr>
            </w:pPr>
            <w:r w:rsidRPr="00D42344">
              <w:rPr>
                <w:rFonts w:ascii="Arial" w:hAnsi="Arial" w:cs="Arial"/>
                <w:sz w:val="19"/>
                <w:szCs w:val="19"/>
                <w:shd w:val="clear" w:color="auto" w:fill="FFFFFF"/>
              </w:rPr>
              <w:t>24/03276/FUL</w:t>
            </w:r>
          </w:p>
          <w:p w14:paraId="0AE11913" w14:textId="4404AC2E" w:rsidR="00BA03D9" w:rsidRPr="00DB5DFD" w:rsidRDefault="00BA03D9" w:rsidP="001E06BD">
            <w:pPr>
              <w:rPr>
                <w:rFonts w:ascii="Arial" w:hAnsi="Arial" w:cs="Arial"/>
                <w:sz w:val="19"/>
                <w:szCs w:val="19"/>
                <w:shd w:val="clear" w:color="auto" w:fill="FFFFFF"/>
              </w:rPr>
            </w:pPr>
          </w:p>
        </w:tc>
        <w:tc>
          <w:tcPr>
            <w:tcW w:w="3595" w:type="dxa"/>
            <w:gridSpan w:val="3"/>
            <w:shd w:val="clear" w:color="auto" w:fill="auto"/>
          </w:tcPr>
          <w:p w14:paraId="788BB395" w14:textId="43EED23D" w:rsidR="00BA03D9" w:rsidRPr="00DB5DFD" w:rsidRDefault="00D42344" w:rsidP="001E06BD">
            <w:pPr>
              <w:rPr>
                <w:rFonts w:ascii="Arial" w:hAnsi="Arial" w:cs="Arial"/>
                <w:sz w:val="19"/>
                <w:szCs w:val="19"/>
              </w:rPr>
            </w:pPr>
            <w:r w:rsidRPr="00D42344">
              <w:rPr>
                <w:rFonts w:ascii="Arial" w:hAnsi="Arial" w:cs="Arial"/>
                <w:sz w:val="19"/>
                <w:szCs w:val="19"/>
              </w:rPr>
              <w:t>Barn On Land Hogwood Farm Tysoe Road Kineton</w:t>
            </w:r>
          </w:p>
        </w:tc>
        <w:tc>
          <w:tcPr>
            <w:tcW w:w="7624" w:type="dxa"/>
            <w:shd w:val="clear" w:color="auto" w:fill="auto"/>
          </w:tcPr>
          <w:p w14:paraId="2275587C" w14:textId="60ADB457" w:rsidR="00BA03D9" w:rsidRPr="00DB5DFD" w:rsidRDefault="00D42344" w:rsidP="001E06BD">
            <w:pPr>
              <w:rPr>
                <w:rFonts w:ascii="Arial" w:eastAsia="Times New Roman" w:hAnsi="Arial" w:cs="Arial"/>
                <w:sz w:val="19"/>
                <w:szCs w:val="19"/>
              </w:rPr>
            </w:pPr>
            <w:r w:rsidRPr="00D42344">
              <w:rPr>
                <w:rFonts w:ascii="Arial" w:eastAsia="Times New Roman" w:hAnsi="Arial" w:cs="Arial"/>
                <w:sz w:val="19"/>
                <w:szCs w:val="19"/>
              </w:rPr>
              <w:t>Repositioning of existing farm track</w:t>
            </w:r>
          </w:p>
        </w:tc>
        <w:tc>
          <w:tcPr>
            <w:tcW w:w="0" w:type="auto"/>
          </w:tcPr>
          <w:p w14:paraId="0AD0628B" w14:textId="3654A6D5" w:rsidR="00BA03D9" w:rsidRPr="00DB5DFD" w:rsidRDefault="00D42344" w:rsidP="001E06BD">
            <w:pPr>
              <w:rPr>
                <w:rFonts w:ascii="Arial" w:hAnsi="Arial" w:cs="Arial"/>
                <w:sz w:val="19"/>
                <w:szCs w:val="19"/>
              </w:rPr>
            </w:pPr>
            <w:r w:rsidRPr="00D42344">
              <w:rPr>
                <w:rFonts w:ascii="Arial" w:hAnsi="Arial" w:cs="Arial"/>
                <w:sz w:val="19"/>
                <w:szCs w:val="19"/>
              </w:rPr>
              <w:t>31/01/2025 </w:t>
            </w:r>
          </w:p>
        </w:tc>
      </w:tr>
      <w:tr w:rsidR="00BA03D9" w:rsidRPr="00096314" w14:paraId="064D4BA9" w14:textId="77777777" w:rsidTr="001E06BD">
        <w:tc>
          <w:tcPr>
            <w:tcW w:w="0" w:type="auto"/>
            <w:gridSpan w:val="6"/>
          </w:tcPr>
          <w:p w14:paraId="51D70C6A" w14:textId="399A8062" w:rsidR="00C72EEA" w:rsidRPr="00C72EEA" w:rsidRDefault="00C72EEA" w:rsidP="00C72EEA">
            <w:pPr>
              <w:ind w:right="720"/>
              <w:rPr>
                <w:rFonts w:ascii="Arial" w:hAnsi="Arial" w:cs="Arial"/>
                <w:sz w:val="19"/>
                <w:szCs w:val="19"/>
              </w:rPr>
            </w:pPr>
            <w:r w:rsidRPr="00C72EEA">
              <w:rPr>
                <w:rFonts w:ascii="Arial" w:hAnsi="Arial" w:cs="Arial"/>
                <w:b/>
                <w:bCs/>
                <w:sz w:val="19"/>
                <w:szCs w:val="19"/>
              </w:rPr>
              <w:t>Description</w:t>
            </w:r>
            <w:r w:rsidRPr="00C72EEA">
              <w:rPr>
                <w:rFonts w:ascii="Arial" w:hAnsi="Arial" w:cs="Arial"/>
                <w:sz w:val="19"/>
                <w:szCs w:val="19"/>
              </w:rPr>
              <w:t xml:space="preserve"> –   The proposal is to re-position an existing </w:t>
            </w:r>
            <w:r>
              <w:rPr>
                <w:rFonts w:ascii="Arial" w:hAnsi="Arial" w:cs="Arial"/>
                <w:sz w:val="19"/>
                <w:szCs w:val="19"/>
              </w:rPr>
              <w:t xml:space="preserve">farm </w:t>
            </w:r>
            <w:r w:rsidRPr="00C72EEA">
              <w:rPr>
                <w:rFonts w:ascii="Arial" w:hAnsi="Arial" w:cs="Arial"/>
                <w:sz w:val="19"/>
                <w:szCs w:val="19"/>
              </w:rPr>
              <w:t xml:space="preserve">track, which runs across the middle of a field to a small barn in the field </w:t>
            </w:r>
            <w:r>
              <w:rPr>
                <w:rFonts w:ascii="Arial" w:hAnsi="Arial" w:cs="Arial"/>
                <w:sz w:val="19"/>
                <w:szCs w:val="19"/>
              </w:rPr>
              <w:t xml:space="preserve">directly </w:t>
            </w:r>
            <w:r w:rsidRPr="00C72EEA">
              <w:rPr>
                <w:rFonts w:ascii="Arial" w:hAnsi="Arial" w:cs="Arial"/>
                <w:sz w:val="19"/>
                <w:szCs w:val="19"/>
              </w:rPr>
              <w:t xml:space="preserve">behind.  It will be relocated towards the edge of the field.  Road </w:t>
            </w:r>
            <w:proofErr w:type="spellStart"/>
            <w:r w:rsidRPr="00C72EEA">
              <w:rPr>
                <w:rFonts w:ascii="Arial" w:hAnsi="Arial" w:cs="Arial"/>
                <w:sz w:val="19"/>
                <w:szCs w:val="19"/>
              </w:rPr>
              <w:t>planings</w:t>
            </w:r>
            <w:proofErr w:type="spellEnd"/>
            <w:r w:rsidRPr="00C72EEA">
              <w:rPr>
                <w:rFonts w:ascii="Arial" w:hAnsi="Arial" w:cs="Arial"/>
                <w:sz w:val="19"/>
                <w:szCs w:val="19"/>
              </w:rPr>
              <w:t>/</w:t>
            </w:r>
            <w:proofErr w:type="spellStart"/>
            <w:r w:rsidRPr="00C72EEA">
              <w:rPr>
                <w:rFonts w:ascii="Arial" w:hAnsi="Arial" w:cs="Arial"/>
                <w:sz w:val="19"/>
                <w:szCs w:val="19"/>
              </w:rPr>
              <w:t>scalpings</w:t>
            </w:r>
            <w:proofErr w:type="spellEnd"/>
            <w:r w:rsidRPr="00C72EEA">
              <w:rPr>
                <w:rFonts w:ascii="Arial" w:hAnsi="Arial" w:cs="Arial"/>
                <w:sz w:val="19"/>
                <w:szCs w:val="19"/>
              </w:rPr>
              <w:t xml:space="preserve"> will be used for the track, which will be 2.5m wide.  It will be solely for agricultural use.</w:t>
            </w:r>
          </w:p>
          <w:p w14:paraId="42042B9B" w14:textId="77777777" w:rsidR="00C72EEA" w:rsidRPr="00C72EEA" w:rsidRDefault="00C72EEA" w:rsidP="00C72EEA">
            <w:pPr>
              <w:ind w:right="720"/>
              <w:rPr>
                <w:rFonts w:ascii="Arial" w:hAnsi="Arial" w:cs="Arial"/>
                <w:sz w:val="19"/>
                <w:szCs w:val="19"/>
              </w:rPr>
            </w:pPr>
            <w:r w:rsidRPr="00C72EEA">
              <w:rPr>
                <w:rFonts w:ascii="Arial" w:hAnsi="Arial" w:cs="Arial"/>
                <w:sz w:val="19"/>
                <w:szCs w:val="19"/>
              </w:rPr>
              <w:t> </w:t>
            </w:r>
          </w:p>
          <w:p w14:paraId="35099EC5" w14:textId="77777777" w:rsidR="00C72EEA" w:rsidRPr="00C72EEA" w:rsidRDefault="00C72EEA" w:rsidP="00C72EEA">
            <w:pPr>
              <w:ind w:right="720"/>
              <w:rPr>
                <w:rFonts w:ascii="Arial" w:hAnsi="Arial" w:cs="Arial"/>
                <w:sz w:val="19"/>
                <w:szCs w:val="19"/>
              </w:rPr>
            </w:pPr>
            <w:r w:rsidRPr="00C72EEA">
              <w:rPr>
                <w:rFonts w:ascii="Arial" w:hAnsi="Arial" w:cs="Arial"/>
                <w:b/>
                <w:bCs/>
                <w:sz w:val="19"/>
                <w:szCs w:val="19"/>
              </w:rPr>
              <w:t>Recommendation</w:t>
            </w:r>
            <w:r w:rsidRPr="00C72EEA">
              <w:rPr>
                <w:rFonts w:ascii="Arial" w:hAnsi="Arial" w:cs="Arial"/>
                <w:sz w:val="19"/>
                <w:szCs w:val="19"/>
              </w:rPr>
              <w:t xml:space="preserve"> – No Objection</w:t>
            </w:r>
          </w:p>
          <w:p w14:paraId="4D1CADA7" w14:textId="77777777" w:rsidR="00C72EEA" w:rsidRPr="00C72EEA" w:rsidRDefault="00C72EEA" w:rsidP="00C72EEA">
            <w:pPr>
              <w:ind w:right="720"/>
              <w:rPr>
                <w:rFonts w:ascii="Arial" w:hAnsi="Arial" w:cs="Arial"/>
                <w:sz w:val="19"/>
                <w:szCs w:val="19"/>
              </w:rPr>
            </w:pPr>
            <w:r w:rsidRPr="00C72EEA">
              <w:rPr>
                <w:rFonts w:ascii="Arial" w:hAnsi="Arial" w:cs="Arial"/>
                <w:sz w:val="19"/>
                <w:szCs w:val="19"/>
              </w:rPr>
              <w:t>The proposal will deliver the hard surface required, but in a location that does not inhibit agricultural use.</w:t>
            </w:r>
          </w:p>
          <w:p w14:paraId="62903430" w14:textId="5274660E" w:rsidR="00C72EEA" w:rsidRPr="00C72EEA" w:rsidRDefault="00C72EEA" w:rsidP="00C72EEA">
            <w:pPr>
              <w:ind w:right="720"/>
              <w:rPr>
                <w:rFonts w:ascii="Arial" w:hAnsi="Arial" w:cs="Arial"/>
                <w:sz w:val="19"/>
                <w:szCs w:val="19"/>
              </w:rPr>
            </w:pPr>
            <w:r w:rsidRPr="00C72EEA">
              <w:rPr>
                <w:rFonts w:ascii="Arial" w:hAnsi="Arial" w:cs="Arial"/>
                <w:sz w:val="19"/>
                <w:szCs w:val="19"/>
              </w:rPr>
              <w:t> </w:t>
            </w:r>
          </w:p>
          <w:p w14:paraId="512F065B" w14:textId="77777777" w:rsidR="00C72EEA" w:rsidRPr="00C72EEA" w:rsidRDefault="00C72EEA" w:rsidP="00C72EEA">
            <w:pPr>
              <w:ind w:right="720"/>
              <w:rPr>
                <w:rFonts w:ascii="Arial" w:hAnsi="Arial" w:cs="Arial"/>
                <w:sz w:val="19"/>
                <w:szCs w:val="19"/>
              </w:rPr>
            </w:pPr>
            <w:r w:rsidRPr="00C72EEA">
              <w:rPr>
                <w:rFonts w:ascii="Arial" w:hAnsi="Arial" w:cs="Arial"/>
                <w:b/>
                <w:bCs/>
                <w:sz w:val="19"/>
                <w:szCs w:val="19"/>
              </w:rPr>
              <w:t xml:space="preserve">Biodiversity </w:t>
            </w:r>
            <w:r w:rsidRPr="00C72EEA">
              <w:rPr>
                <w:rFonts w:ascii="Arial" w:hAnsi="Arial" w:cs="Arial"/>
                <w:sz w:val="19"/>
                <w:szCs w:val="19"/>
              </w:rPr>
              <w:t>– A BNG of 15% will be achieved through planting the area between the new track and the perimeter with a pollen and seed mix and managing as a field margin, also by the planting of a new native tree.</w:t>
            </w:r>
          </w:p>
          <w:p w14:paraId="043F2A7A" w14:textId="473B0D48" w:rsidR="00BA03D9" w:rsidRPr="00B1066D" w:rsidRDefault="00C72EEA" w:rsidP="00C72EEA">
            <w:pPr>
              <w:ind w:right="720"/>
              <w:rPr>
                <w:rFonts w:ascii="Arial" w:hAnsi="Arial" w:cs="Arial"/>
                <w:sz w:val="19"/>
                <w:szCs w:val="19"/>
              </w:rPr>
            </w:pPr>
            <w:r w:rsidRPr="00C72EEA">
              <w:rPr>
                <w:rFonts w:ascii="Arial" w:hAnsi="Arial" w:cs="Arial"/>
                <w:sz w:val="19"/>
                <w:szCs w:val="19"/>
              </w:rPr>
              <w:t> </w:t>
            </w:r>
          </w:p>
        </w:tc>
      </w:tr>
      <w:tr w:rsidR="00573D72" w:rsidRPr="00096314" w14:paraId="04AC29EB" w14:textId="77777777" w:rsidTr="00894F11">
        <w:tc>
          <w:tcPr>
            <w:tcW w:w="0" w:type="auto"/>
            <w:shd w:val="clear" w:color="auto" w:fill="FFF2CC" w:themeFill="accent4" w:themeFillTint="33"/>
          </w:tcPr>
          <w:p w14:paraId="5E5C54DB" w14:textId="77777777" w:rsidR="00BA03D9" w:rsidRPr="008E5537" w:rsidRDefault="00BA03D9" w:rsidP="001E06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173033D2" w14:textId="77777777" w:rsidR="00BA03D9" w:rsidRPr="008E5537" w:rsidRDefault="00BA03D9" w:rsidP="001E06BD">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2F40C619" w14:textId="77777777" w:rsidR="00BA03D9" w:rsidRPr="008E5537" w:rsidRDefault="00BA03D9" w:rsidP="001E06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364" w:type="dxa"/>
            <w:shd w:val="clear" w:color="auto" w:fill="FFF2CC" w:themeFill="accent4" w:themeFillTint="33"/>
          </w:tcPr>
          <w:p w14:paraId="62FC7982" w14:textId="77777777" w:rsidR="00BA03D9" w:rsidRPr="008E5537" w:rsidRDefault="00BA03D9" w:rsidP="001E06BD">
            <w:pPr>
              <w:rPr>
                <w:rFonts w:asciiTheme="minorHAnsi" w:eastAsia="Times New Roman" w:hAnsiTheme="minorHAnsi" w:cstheme="minorHAnsi"/>
                <w:sz w:val="20"/>
                <w:szCs w:val="20"/>
                <w:shd w:val="clear" w:color="auto" w:fill="FFFFFF"/>
              </w:rPr>
            </w:pPr>
          </w:p>
        </w:tc>
        <w:tc>
          <w:tcPr>
            <w:tcW w:w="7624" w:type="dxa"/>
            <w:shd w:val="clear" w:color="auto" w:fill="FFF2CC" w:themeFill="accent4" w:themeFillTint="33"/>
          </w:tcPr>
          <w:p w14:paraId="0ACE548F" w14:textId="77777777" w:rsidR="00BA03D9" w:rsidRPr="008E5537" w:rsidRDefault="00BA03D9" w:rsidP="001E06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288EADBE" w14:textId="77777777" w:rsidR="00BA03D9" w:rsidRPr="00096314" w:rsidRDefault="00BA03D9" w:rsidP="001E06BD">
            <w:pPr>
              <w:rPr>
                <w:rFonts w:asciiTheme="minorHAnsi" w:eastAsia="Times New Roman" w:hAnsiTheme="minorHAnsi" w:cstheme="minorHAnsi"/>
                <w:color w:val="FF0000"/>
                <w:sz w:val="20"/>
                <w:szCs w:val="20"/>
                <w:shd w:val="clear" w:color="auto" w:fill="FFFFFF"/>
              </w:rPr>
            </w:pPr>
          </w:p>
        </w:tc>
      </w:tr>
      <w:tr w:rsidR="00573D72" w:rsidRPr="00096314" w14:paraId="39FC2A68" w14:textId="77777777" w:rsidTr="00894F11">
        <w:tc>
          <w:tcPr>
            <w:tcW w:w="0" w:type="auto"/>
            <w:shd w:val="clear" w:color="auto" w:fill="FFF2CC" w:themeFill="accent4" w:themeFillTint="33"/>
          </w:tcPr>
          <w:p w14:paraId="5BD0D251" w14:textId="77777777" w:rsidR="00BA03D9" w:rsidRPr="008E5537" w:rsidRDefault="00BA03D9" w:rsidP="001E06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7521653C" w14:textId="77777777" w:rsidR="00BA03D9" w:rsidRPr="008E5537" w:rsidRDefault="00BA03D9" w:rsidP="001E06BD">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1D3599A6" w14:textId="77777777" w:rsidR="00BA03D9" w:rsidRPr="008E5537" w:rsidRDefault="00BA03D9" w:rsidP="001E06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364" w:type="dxa"/>
            <w:shd w:val="clear" w:color="auto" w:fill="FFF2CC" w:themeFill="accent4" w:themeFillTint="33"/>
          </w:tcPr>
          <w:p w14:paraId="2C5429AE" w14:textId="77777777" w:rsidR="00BA03D9" w:rsidRPr="008E5537" w:rsidRDefault="00BA03D9" w:rsidP="001E06BD">
            <w:pPr>
              <w:rPr>
                <w:rFonts w:asciiTheme="minorHAnsi" w:eastAsia="Times New Roman" w:hAnsiTheme="minorHAnsi" w:cstheme="minorHAnsi"/>
                <w:sz w:val="20"/>
                <w:szCs w:val="20"/>
                <w:shd w:val="clear" w:color="auto" w:fill="FFFFFF"/>
              </w:rPr>
            </w:pPr>
          </w:p>
        </w:tc>
        <w:tc>
          <w:tcPr>
            <w:tcW w:w="7624" w:type="dxa"/>
            <w:shd w:val="clear" w:color="auto" w:fill="FFF2CC" w:themeFill="accent4" w:themeFillTint="33"/>
          </w:tcPr>
          <w:p w14:paraId="33CFD0C7" w14:textId="77777777" w:rsidR="00BA03D9" w:rsidRPr="008E5537" w:rsidRDefault="00BA03D9" w:rsidP="001E06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46893098" w14:textId="77777777" w:rsidR="00BA03D9" w:rsidRPr="00096314" w:rsidRDefault="00BA03D9" w:rsidP="001E06BD">
            <w:pPr>
              <w:rPr>
                <w:rFonts w:asciiTheme="minorHAnsi" w:eastAsia="Times New Roman" w:hAnsiTheme="minorHAnsi" w:cstheme="minorHAnsi"/>
                <w:color w:val="FF0000"/>
                <w:sz w:val="20"/>
                <w:szCs w:val="20"/>
                <w:shd w:val="clear" w:color="auto" w:fill="FFFFFF"/>
              </w:rPr>
            </w:pPr>
          </w:p>
          <w:p w14:paraId="181A09F1" w14:textId="77777777" w:rsidR="00BA03D9" w:rsidRPr="00096314" w:rsidRDefault="00BA03D9" w:rsidP="001E06BD">
            <w:pPr>
              <w:rPr>
                <w:rFonts w:asciiTheme="minorHAnsi" w:eastAsia="Times New Roman" w:hAnsiTheme="minorHAnsi" w:cstheme="minorHAnsi"/>
                <w:color w:val="FF0000"/>
                <w:sz w:val="20"/>
                <w:szCs w:val="20"/>
                <w:shd w:val="clear" w:color="auto" w:fill="FFFFFF"/>
              </w:rPr>
            </w:pPr>
          </w:p>
        </w:tc>
      </w:tr>
    </w:tbl>
    <w:p w14:paraId="19F3B90A" w14:textId="77777777" w:rsidR="00BA03D9" w:rsidRDefault="00BA03D9" w:rsidP="00BA03D9">
      <w:pPr>
        <w:rPr>
          <w:rFonts w:asciiTheme="minorHAnsi" w:hAnsiTheme="minorHAnsi" w:cstheme="minorHAnsi"/>
          <w:b/>
          <w:bCs/>
          <w:color w:val="FF0000"/>
          <w:u w:val="single"/>
        </w:rPr>
      </w:pPr>
    </w:p>
    <w:p w14:paraId="7CACB813" w14:textId="1541225B" w:rsidR="007E690A" w:rsidRDefault="007E690A">
      <w:pPr>
        <w:rPr>
          <w:rFonts w:asciiTheme="minorHAnsi" w:hAnsiTheme="minorHAnsi" w:cstheme="minorHAnsi"/>
          <w:b/>
          <w:bCs/>
          <w:u w:val="single"/>
        </w:rPr>
      </w:pPr>
      <w:r>
        <w:rPr>
          <w:rFonts w:asciiTheme="minorHAnsi" w:hAnsiTheme="minorHAnsi" w:cstheme="minorHAnsi"/>
          <w:b/>
          <w:bCs/>
          <w:u w:val="single"/>
        </w:rPr>
        <w:br w:type="page"/>
      </w:r>
    </w:p>
    <w:p w14:paraId="7ECFBB5C" w14:textId="77777777" w:rsidR="00D42344" w:rsidRDefault="00D42344" w:rsidP="00D42344">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222"/>
        <w:gridCol w:w="1009"/>
        <w:gridCol w:w="2358"/>
        <w:gridCol w:w="7630"/>
        <w:gridCol w:w="1249"/>
      </w:tblGrid>
      <w:tr w:rsidR="00C8136E" w:rsidRPr="00096314" w14:paraId="3CA4486B" w14:textId="77777777" w:rsidTr="00DF57BD">
        <w:trPr>
          <w:trHeight w:val="167"/>
        </w:trPr>
        <w:tc>
          <w:tcPr>
            <w:tcW w:w="0" w:type="auto"/>
          </w:tcPr>
          <w:p w14:paraId="091EBC0C"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7B20D7AC" w14:textId="77777777" w:rsidR="00D42344" w:rsidRPr="008E5537" w:rsidRDefault="00D42344" w:rsidP="00DF57BD">
            <w:pPr>
              <w:rPr>
                <w:rFonts w:asciiTheme="minorHAnsi" w:hAnsiTheme="minorHAnsi" w:cstheme="minorHAnsi"/>
                <w:b/>
                <w:bCs/>
                <w:sz w:val="20"/>
                <w:szCs w:val="20"/>
              </w:rPr>
            </w:pPr>
          </w:p>
        </w:tc>
        <w:tc>
          <w:tcPr>
            <w:tcW w:w="3649" w:type="dxa"/>
            <w:gridSpan w:val="3"/>
          </w:tcPr>
          <w:p w14:paraId="35FECDFB"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0B30F0A0" w14:textId="77777777" w:rsidR="00D42344" w:rsidRPr="008E5537" w:rsidRDefault="00D42344" w:rsidP="00DF57BD">
            <w:pPr>
              <w:rPr>
                <w:rFonts w:asciiTheme="minorHAnsi" w:hAnsiTheme="minorHAnsi" w:cstheme="minorHAnsi"/>
                <w:b/>
                <w:bCs/>
                <w:sz w:val="20"/>
                <w:szCs w:val="20"/>
              </w:rPr>
            </w:pPr>
          </w:p>
        </w:tc>
        <w:tc>
          <w:tcPr>
            <w:tcW w:w="7471" w:type="dxa"/>
          </w:tcPr>
          <w:p w14:paraId="6F8BE6D0"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6522BEB5" w14:textId="77777777" w:rsidR="00D42344" w:rsidRPr="008E5537" w:rsidRDefault="00D42344" w:rsidP="00DF57BD">
            <w:pPr>
              <w:rPr>
                <w:rFonts w:asciiTheme="minorHAnsi" w:hAnsiTheme="minorHAnsi" w:cstheme="minorHAnsi"/>
                <w:b/>
                <w:bCs/>
                <w:sz w:val="20"/>
                <w:szCs w:val="20"/>
              </w:rPr>
            </w:pPr>
          </w:p>
        </w:tc>
        <w:tc>
          <w:tcPr>
            <w:tcW w:w="0" w:type="auto"/>
          </w:tcPr>
          <w:p w14:paraId="00FB1D6B" w14:textId="77777777" w:rsidR="00D42344" w:rsidRPr="004C6C91" w:rsidRDefault="00D42344" w:rsidP="00DF57BD">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C8136E" w:rsidRPr="00B67527" w14:paraId="70D82A95" w14:textId="77777777" w:rsidTr="00DF57BD">
        <w:trPr>
          <w:trHeight w:val="663"/>
        </w:trPr>
        <w:tc>
          <w:tcPr>
            <w:tcW w:w="0" w:type="auto"/>
            <w:shd w:val="clear" w:color="auto" w:fill="auto"/>
          </w:tcPr>
          <w:p w14:paraId="54BB43E7" w14:textId="77777777" w:rsidR="00D42344" w:rsidRPr="00D42344" w:rsidRDefault="00D42344" w:rsidP="00D42344">
            <w:pPr>
              <w:rPr>
                <w:rFonts w:ascii="Arial" w:hAnsi="Arial" w:cs="Arial"/>
                <w:sz w:val="19"/>
                <w:szCs w:val="19"/>
                <w:shd w:val="clear" w:color="auto" w:fill="FFFFFF"/>
              </w:rPr>
            </w:pPr>
            <w:r w:rsidRPr="00D42344">
              <w:rPr>
                <w:rFonts w:ascii="Arial" w:hAnsi="Arial" w:cs="Arial"/>
                <w:sz w:val="19"/>
                <w:szCs w:val="19"/>
                <w:shd w:val="clear" w:color="auto" w:fill="FFFFFF"/>
              </w:rPr>
              <w:t>24/03116/FUL</w:t>
            </w:r>
          </w:p>
          <w:p w14:paraId="057B13B5" w14:textId="77777777" w:rsidR="00D42344" w:rsidRPr="00DB5DFD" w:rsidRDefault="00D42344" w:rsidP="00DF57BD">
            <w:pPr>
              <w:rPr>
                <w:rFonts w:ascii="Arial" w:hAnsi="Arial" w:cs="Arial"/>
                <w:sz w:val="19"/>
                <w:szCs w:val="19"/>
                <w:shd w:val="clear" w:color="auto" w:fill="FFFFFF"/>
              </w:rPr>
            </w:pPr>
          </w:p>
        </w:tc>
        <w:tc>
          <w:tcPr>
            <w:tcW w:w="3649" w:type="dxa"/>
            <w:gridSpan w:val="3"/>
            <w:shd w:val="clear" w:color="auto" w:fill="auto"/>
          </w:tcPr>
          <w:p w14:paraId="5DAFB5BC" w14:textId="4E0C6A02" w:rsidR="00D42344" w:rsidRPr="00DB5DFD" w:rsidRDefault="00D42344" w:rsidP="00DF57BD">
            <w:pPr>
              <w:rPr>
                <w:rFonts w:ascii="Arial" w:hAnsi="Arial" w:cs="Arial"/>
                <w:sz w:val="19"/>
                <w:szCs w:val="19"/>
              </w:rPr>
            </w:pPr>
            <w:r w:rsidRPr="00D42344">
              <w:rPr>
                <w:rFonts w:ascii="Arial" w:hAnsi="Arial" w:cs="Arial"/>
                <w:sz w:val="19"/>
                <w:szCs w:val="19"/>
              </w:rPr>
              <w:t>4 Sandpits Close Tysoe Warwick CV35 0TU</w:t>
            </w:r>
          </w:p>
        </w:tc>
        <w:tc>
          <w:tcPr>
            <w:tcW w:w="7471" w:type="dxa"/>
            <w:shd w:val="clear" w:color="auto" w:fill="auto"/>
          </w:tcPr>
          <w:p w14:paraId="38DBC2DE" w14:textId="588C35B9" w:rsidR="00D42344" w:rsidRPr="00DB5DFD" w:rsidRDefault="00D42344" w:rsidP="00DF57BD">
            <w:pPr>
              <w:rPr>
                <w:rFonts w:ascii="Arial" w:eastAsia="Times New Roman" w:hAnsi="Arial" w:cs="Arial"/>
                <w:sz w:val="19"/>
                <w:szCs w:val="19"/>
              </w:rPr>
            </w:pPr>
            <w:r w:rsidRPr="00D42344">
              <w:rPr>
                <w:rFonts w:ascii="Arial" w:eastAsia="Times New Roman" w:hAnsi="Arial" w:cs="Arial"/>
                <w:sz w:val="19"/>
                <w:szCs w:val="19"/>
              </w:rPr>
              <w:t>Replacement single storey extension and first floor extension. </w:t>
            </w:r>
          </w:p>
        </w:tc>
        <w:tc>
          <w:tcPr>
            <w:tcW w:w="0" w:type="auto"/>
          </w:tcPr>
          <w:p w14:paraId="61CF82C2" w14:textId="30AB94D9" w:rsidR="00D42344" w:rsidRPr="00DB5DFD" w:rsidRDefault="00D42344" w:rsidP="00DF57BD">
            <w:pPr>
              <w:rPr>
                <w:rFonts w:ascii="Arial" w:hAnsi="Arial" w:cs="Arial"/>
                <w:sz w:val="19"/>
                <w:szCs w:val="19"/>
              </w:rPr>
            </w:pPr>
            <w:r w:rsidRPr="00D42344">
              <w:rPr>
                <w:rFonts w:ascii="Arial" w:hAnsi="Arial" w:cs="Arial"/>
                <w:sz w:val="19"/>
                <w:szCs w:val="19"/>
              </w:rPr>
              <w:t>03/02/2025 </w:t>
            </w:r>
          </w:p>
        </w:tc>
      </w:tr>
      <w:tr w:rsidR="00D42344" w:rsidRPr="00096314" w14:paraId="4F3C1FFF" w14:textId="77777777" w:rsidTr="00DF57BD">
        <w:tc>
          <w:tcPr>
            <w:tcW w:w="0" w:type="auto"/>
            <w:gridSpan w:val="6"/>
          </w:tcPr>
          <w:p w14:paraId="6CF3D0B6" w14:textId="77777777" w:rsidR="00C8136E" w:rsidRPr="00C8136E" w:rsidRDefault="00C8136E" w:rsidP="00C8136E">
            <w:pPr>
              <w:ind w:right="720"/>
              <w:rPr>
                <w:rFonts w:ascii="Arial" w:hAnsi="Arial" w:cs="Arial"/>
                <w:noProof/>
                <w:sz w:val="19"/>
                <w:szCs w:val="19"/>
              </w:rPr>
            </w:pPr>
            <w:r w:rsidRPr="00C8136E">
              <w:rPr>
                <w:rFonts w:ascii="Arial" w:hAnsi="Arial" w:cs="Arial"/>
                <w:b/>
                <w:bCs/>
                <w:noProof/>
                <w:sz w:val="19"/>
                <w:szCs w:val="19"/>
              </w:rPr>
              <w:t>Description</w:t>
            </w:r>
            <w:r w:rsidRPr="00C8136E">
              <w:rPr>
                <w:rFonts w:ascii="Arial" w:hAnsi="Arial" w:cs="Arial"/>
                <w:noProof/>
                <w:sz w:val="19"/>
                <w:szCs w:val="19"/>
              </w:rPr>
              <w:t> –   The proposal is to replace an existing lean-to conservatory ‘hobby room’ with a wider extension.  Removal of the existing external wall will allow provision of an open plan kitchen/diner and utility room.  A home office will be added to the ground floor and on the first floor, an extension will allow an ensuite to be added to a rear bedroom.</w:t>
            </w:r>
          </w:p>
          <w:p w14:paraId="609AD439" w14:textId="77777777" w:rsidR="00C8136E" w:rsidRPr="00C8136E" w:rsidRDefault="00C8136E" w:rsidP="00C8136E">
            <w:pPr>
              <w:ind w:right="720"/>
              <w:rPr>
                <w:rFonts w:ascii="Arial" w:hAnsi="Arial" w:cs="Arial"/>
                <w:noProof/>
                <w:sz w:val="19"/>
                <w:szCs w:val="19"/>
              </w:rPr>
            </w:pPr>
            <w:r w:rsidRPr="00C8136E">
              <w:rPr>
                <w:rFonts w:ascii="Arial" w:hAnsi="Arial" w:cs="Arial"/>
                <w:noProof/>
                <w:sz w:val="19"/>
                <w:szCs w:val="19"/>
              </w:rPr>
              <w:t>Materials will be to match existing.  Extension walls will be rendered with stone corner details.  Matching clay roof tiles will be used – new on hidden elevations and existing re-used where visible. The flat roofed area will have single ply membrane concealed by parapet walls.  UPVC doors and windows will also match existing, as will dormers.</w:t>
            </w:r>
          </w:p>
          <w:p w14:paraId="2ECC6B8B" w14:textId="77777777" w:rsidR="00C8136E" w:rsidRPr="00C8136E" w:rsidRDefault="00C8136E" w:rsidP="00C8136E">
            <w:pPr>
              <w:ind w:right="720"/>
              <w:rPr>
                <w:rFonts w:ascii="Arial" w:hAnsi="Arial" w:cs="Arial"/>
                <w:noProof/>
                <w:sz w:val="19"/>
                <w:szCs w:val="19"/>
              </w:rPr>
            </w:pPr>
            <w:r w:rsidRPr="00C8136E">
              <w:rPr>
                <w:rFonts w:ascii="Arial" w:hAnsi="Arial" w:cs="Arial"/>
                <w:noProof/>
                <w:sz w:val="19"/>
                <w:szCs w:val="19"/>
              </w:rPr>
              <w:t>As the neighbour’s gable end is well set back in comparison to this property, the extension will be tucked away and unobtrusive.</w:t>
            </w:r>
          </w:p>
          <w:p w14:paraId="74F68A6B" w14:textId="68E3CE8B" w:rsidR="00C8136E" w:rsidRPr="00C8136E" w:rsidRDefault="00C8136E" w:rsidP="00C8136E">
            <w:pPr>
              <w:ind w:right="720"/>
              <w:rPr>
                <w:rFonts w:ascii="Arial" w:hAnsi="Arial" w:cs="Arial"/>
                <w:noProof/>
                <w:sz w:val="19"/>
                <w:szCs w:val="19"/>
              </w:rPr>
            </w:pPr>
            <w:r w:rsidRPr="00C8136E">
              <w:rPr>
                <w:rFonts w:ascii="Arial" w:hAnsi="Arial" w:cs="Arial"/>
                <w:b/>
                <w:bCs/>
                <w:noProof/>
                <w:sz w:val="19"/>
                <w:szCs w:val="19"/>
              </w:rPr>
              <w:t xml:space="preserve">Recommendation – </w:t>
            </w:r>
            <w:r w:rsidR="000044AA">
              <w:rPr>
                <w:rFonts w:ascii="Arial" w:hAnsi="Arial" w:cs="Arial"/>
                <w:b/>
                <w:bCs/>
                <w:noProof/>
                <w:sz w:val="19"/>
                <w:szCs w:val="19"/>
              </w:rPr>
              <w:t xml:space="preserve">No Obection, </w:t>
            </w:r>
            <w:r w:rsidR="000044AA">
              <w:rPr>
                <w:rFonts w:ascii="Arial" w:hAnsi="Arial" w:cs="Arial"/>
                <w:noProof/>
                <w:sz w:val="19"/>
                <w:szCs w:val="19"/>
              </w:rPr>
              <w:t>subject to matching materials</w:t>
            </w:r>
            <w:r w:rsidR="008F532D">
              <w:rPr>
                <w:rFonts w:ascii="Arial" w:hAnsi="Arial" w:cs="Arial"/>
                <w:noProof/>
                <w:sz w:val="19"/>
                <w:szCs w:val="19"/>
              </w:rPr>
              <w:t>.</w:t>
            </w:r>
          </w:p>
          <w:p w14:paraId="32653654" w14:textId="072799BA" w:rsidR="00D42344" w:rsidRDefault="00C8136E" w:rsidP="00DF57BD">
            <w:pPr>
              <w:ind w:right="720"/>
              <w:rPr>
                <w:rFonts w:ascii="Arial" w:hAnsi="Arial" w:cs="Arial"/>
                <w:noProof/>
                <w:sz w:val="19"/>
                <w:szCs w:val="19"/>
              </w:rPr>
            </w:pPr>
            <w:r w:rsidRPr="00C8136E">
              <w:rPr>
                <w:rFonts w:ascii="Arial" w:hAnsi="Arial" w:cs="Arial"/>
                <w:b/>
                <w:bCs/>
                <w:noProof/>
                <w:sz w:val="19"/>
                <w:szCs w:val="19"/>
              </w:rPr>
              <w:t>Biodiversity </w:t>
            </w:r>
            <w:r w:rsidRPr="00C8136E">
              <w:rPr>
                <w:rFonts w:ascii="Arial" w:hAnsi="Arial" w:cs="Arial"/>
                <w:noProof/>
                <w:sz w:val="19"/>
                <w:szCs w:val="19"/>
              </w:rPr>
              <w:t>– Wall-mounted bat shelter to be installed</w:t>
            </w:r>
          </w:p>
          <w:p w14:paraId="6FE21492" w14:textId="77777777" w:rsidR="00D42344" w:rsidRPr="00B1066D" w:rsidRDefault="00D42344" w:rsidP="00DF57BD">
            <w:pPr>
              <w:ind w:right="720"/>
              <w:rPr>
                <w:rFonts w:ascii="Arial" w:hAnsi="Arial" w:cs="Arial"/>
                <w:sz w:val="19"/>
                <w:szCs w:val="19"/>
              </w:rPr>
            </w:pPr>
          </w:p>
        </w:tc>
      </w:tr>
      <w:tr w:rsidR="0097359A" w:rsidRPr="00096314" w14:paraId="6CE0A13D" w14:textId="77777777" w:rsidTr="00DF57BD">
        <w:tc>
          <w:tcPr>
            <w:tcW w:w="0" w:type="auto"/>
            <w:shd w:val="clear" w:color="auto" w:fill="FFF2CC" w:themeFill="accent4" w:themeFillTint="33"/>
          </w:tcPr>
          <w:p w14:paraId="50A45653" w14:textId="77777777" w:rsidR="00D42344" w:rsidRPr="008E5537" w:rsidRDefault="00D42344" w:rsidP="00DF57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4B907C14" w14:textId="77777777" w:rsidR="00D42344" w:rsidRPr="008E5537" w:rsidRDefault="00D42344" w:rsidP="00DF57BD">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00F4E183" w14:textId="77777777" w:rsidR="00D42344" w:rsidRPr="008E5537" w:rsidRDefault="00D42344" w:rsidP="00DF57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418" w:type="dxa"/>
            <w:shd w:val="clear" w:color="auto" w:fill="FFF2CC" w:themeFill="accent4" w:themeFillTint="33"/>
          </w:tcPr>
          <w:p w14:paraId="4D7C14B0" w14:textId="77777777" w:rsidR="00D42344" w:rsidRPr="008E5537" w:rsidRDefault="00D42344" w:rsidP="00DF57BD">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2C328353" w14:textId="77777777" w:rsidR="00D42344" w:rsidRPr="008E5537" w:rsidRDefault="00D42344" w:rsidP="00DF57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28E4CEDC" w14:textId="77777777" w:rsidR="00D42344" w:rsidRPr="00096314" w:rsidRDefault="00D42344" w:rsidP="00DF57BD">
            <w:pPr>
              <w:rPr>
                <w:rFonts w:asciiTheme="minorHAnsi" w:eastAsia="Times New Roman" w:hAnsiTheme="minorHAnsi" w:cstheme="minorHAnsi"/>
                <w:color w:val="FF0000"/>
                <w:sz w:val="20"/>
                <w:szCs w:val="20"/>
                <w:shd w:val="clear" w:color="auto" w:fill="FFFFFF"/>
              </w:rPr>
            </w:pPr>
          </w:p>
        </w:tc>
      </w:tr>
      <w:tr w:rsidR="0097359A" w:rsidRPr="00096314" w14:paraId="5345C10C" w14:textId="77777777" w:rsidTr="00DF57BD">
        <w:tc>
          <w:tcPr>
            <w:tcW w:w="0" w:type="auto"/>
            <w:shd w:val="clear" w:color="auto" w:fill="FFF2CC" w:themeFill="accent4" w:themeFillTint="33"/>
          </w:tcPr>
          <w:p w14:paraId="0096A0C4" w14:textId="77777777" w:rsidR="00D42344" w:rsidRPr="008E5537" w:rsidRDefault="00D42344" w:rsidP="00DF57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2DA23F91" w14:textId="77777777" w:rsidR="00D42344" w:rsidRPr="008E5537" w:rsidRDefault="00D42344" w:rsidP="00DF57BD">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446D78A4" w14:textId="77777777" w:rsidR="00D42344" w:rsidRPr="008E5537" w:rsidRDefault="00D42344" w:rsidP="00DF57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418" w:type="dxa"/>
            <w:shd w:val="clear" w:color="auto" w:fill="FFF2CC" w:themeFill="accent4" w:themeFillTint="33"/>
          </w:tcPr>
          <w:p w14:paraId="36B9FE30" w14:textId="77777777" w:rsidR="00D42344" w:rsidRPr="008E5537" w:rsidRDefault="00D42344" w:rsidP="00DF57BD">
            <w:pPr>
              <w:rPr>
                <w:rFonts w:asciiTheme="minorHAnsi" w:eastAsia="Times New Roman" w:hAnsiTheme="minorHAnsi" w:cstheme="minorHAnsi"/>
                <w:sz w:val="20"/>
                <w:szCs w:val="20"/>
                <w:shd w:val="clear" w:color="auto" w:fill="FFFFFF"/>
              </w:rPr>
            </w:pPr>
          </w:p>
        </w:tc>
        <w:tc>
          <w:tcPr>
            <w:tcW w:w="7471" w:type="dxa"/>
            <w:shd w:val="clear" w:color="auto" w:fill="FFF2CC" w:themeFill="accent4" w:themeFillTint="33"/>
          </w:tcPr>
          <w:p w14:paraId="18594810" w14:textId="77777777" w:rsidR="00D42344" w:rsidRPr="008E5537" w:rsidRDefault="00D42344" w:rsidP="00DF57BD">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342E525F" w14:textId="77777777" w:rsidR="00D42344" w:rsidRPr="00096314" w:rsidRDefault="00D42344" w:rsidP="00DF57BD">
            <w:pPr>
              <w:rPr>
                <w:rFonts w:asciiTheme="minorHAnsi" w:eastAsia="Times New Roman" w:hAnsiTheme="minorHAnsi" w:cstheme="minorHAnsi"/>
                <w:color w:val="FF0000"/>
                <w:sz w:val="20"/>
                <w:szCs w:val="20"/>
                <w:shd w:val="clear" w:color="auto" w:fill="FFFFFF"/>
              </w:rPr>
            </w:pPr>
          </w:p>
          <w:p w14:paraId="701AE811" w14:textId="77777777" w:rsidR="00D42344" w:rsidRPr="00096314" w:rsidRDefault="00D42344" w:rsidP="00DF57BD">
            <w:pPr>
              <w:rPr>
                <w:rFonts w:asciiTheme="minorHAnsi" w:eastAsia="Times New Roman" w:hAnsiTheme="minorHAnsi" w:cstheme="minorHAnsi"/>
                <w:color w:val="FF0000"/>
                <w:sz w:val="20"/>
                <w:szCs w:val="20"/>
                <w:shd w:val="clear" w:color="auto" w:fill="FFFFFF"/>
              </w:rPr>
            </w:pPr>
          </w:p>
        </w:tc>
      </w:tr>
    </w:tbl>
    <w:p w14:paraId="15367C51" w14:textId="77777777" w:rsidR="008F532D" w:rsidRDefault="008F532D" w:rsidP="00AA4264">
      <w:pPr>
        <w:rPr>
          <w:rFonts w:asciiTheme="minorHAnsi" w:hAnsiTheme="minorHAnsi" w:cstheme="minorHAnsi"/>
          <w:b/>
          <w:bCs/>
          <w:color w:val="FF0000"/>
          <w:u w:val="single"/>
        </w:rPr>
      </w:pPr>
    </w:p>
    <w:p w14:paraId="4A234EF9" w14:textId="0253A6C2" w:rsidR="00894F11" w:rsidRDefault="00894F11">
      <w:pPr>
        <w:rPr>
          <w:rFonts w:asciiTheme="minorHAnsi" w:hAnsiTheme="minorHAnsi" w:cstheme="minorHAnsi"/>
          <w:b/>
          <w:bCs/>
          <w:u w:val="single"/>
        </w:rPr>
      </w:pPr>
    </w:p>
    <w:p w14:paraId="1C66E45E" w14:textId="51A5365C" w:rsidR="00DC3936" w:rsidRDefault="00011FA7">
      <w:pPr>
        <w:rPr>
          <w:rFonts w:asciiTheme="minorHAnsi" w:hAnsiTheme="minorHAnsi" w:cstheme="minorHAnsi"/>
          <w:b/>
          <w:bCs/>
          <w:u w:val="single"/>
        </w:rPr>
      </w:pPr>
      <w:r>
        <w:rPr>
          <w:rFonts w:asciiTheme="minorHAnsi" w:hAnsiTheme="minorHAnsi" w:cstheme="minorHAnsi"/>
          <w:b/>
          <w:bCs/>
          <w:u w:val="single"/>
        </w:rPr>
        <w:t xml:space="preserve">Current </w:t>
      </w:r>
      <w:r w:rsidR="00545FEA" w:rsidRPr="005D30F9">
        <w:rPr>
          <w:rFonts w:asciiTheme="minorHAnsi" w:hAnsiTheme="minorHAnsi" w:cstheme="minorHAnsi"/>
          <w:b/>
          <w:bCs/>
          <w:u w:val="single"/>
        </w:rPr>
        <w:t xml:space="preserve">Tree </w:t>
      </w:r>
      <w:r w:rsidR="007B59E1" w:rsidRPr="005D30F9">
        <w:rPr>
          <w:rFonts w:asciiTheme="minorHAnsi" w:hAnsiTheme="minorHAnsi" w:cstheme="minorHAnsi"/>
          <w:b/>
          <w:bCs/>
          <w:u w:val="single"/>
        </w:rPr>
        <w:t>Consultations</w:t>
      </w:r>
      <w:r w:rsidR="002B6E28">
        <w:rPr>
          <w:rFonts w:asciiTheme="minorHAnsi" w:hAnsiTheme="minorHAnsi" w:cstheme="minorHAnsi"/>
          <w:b/>
          <w:bCs/>
          <w:u w:val="single"/>
        </w:rPr>
        <w:t xml:space="preserve"> </w:t>
      </w:r>
    </w:p>
    <w:p w14:paraId="105DBD97" w14:textId="77777777" w:rsidR="008F532D" w:rsidRDefault="008F532D">
      <w:pPr>
        <w:rPr>
          <w:rFonts w:asciiTheme="minorHAnsi" w:hAnsiTheme="minorHAnsi" w:cstheme="minorHAnsi"/>
          <w:b/>
          <w:bCs/>
          <w:u w:val="single"/>
        </w:rPr>
      </w:pPr>
    </w:p>
    <w:tbl>
      <w:tblPr>
        <w:tblStyle w:val="TableGrid"/>
        <w:tblW w:w="5000" w:type="pct"/>
        <w:tblLook w:val="04A0" w:firstRow="1" w:lastRow="0" w:firstColumn="1" w:lastColumn="0" w:noHBand="0" w:noVBand="1"/>
      </w:tblPr>
      <w:tblGrid>
        <w:gridCol w:w="1966"/>
        <w:gridCol w:w="3186"/>
        <w:gridCol w:w="6324"/>
        <w:gridCol w:w="2472"/>
      </w:tblGrid>
      <w:tr w:rsidR="008F532D" w:rsidRPr="00E55944" w14:paraId="2794B1B7" w14:textId="77777777" w:rsidTr="005C7926">
        <w:trPr>
          <w:trHeight w:val="167"/>
        </w:trPr>
        <w:tc>
          <w:tcPr>
            <w:tcW w:w="705" w:type="pct"/>
          </w:tcPr>
          <w:p w14:paraId="24089DD6" w14:textId="77777777" w:rsidR="008F532D" w:rsidRPr="00E55944" w:rsidRDefault="008F532D" w:rsidP="005C7926">
            <w:pPr>
              <w:rPr>
                <w:rFonts w:asciiTheme="minorHAnsi" w:hAnsiTheme="minorHAnsi" w:cstheme="minorHAnsi"/>
                <w:b/>
                <w:bCs/>
                <w:sz w:val="20"/>
                <w:szCs w:val="20"/>
              </w:rPr>
            </w:pPr>
            <w:r w:rsidRPr="00E55944">
              <w:rPr>
                <w:rFonts w:asciiTheme="minorHAnsi" w:hAnsiTheme="minorHAnsi" w:cstheme="minorHAnsi"/>
                <w:b/>
                <w:bCs/>
              </w:rPr>
              <w:br w:type="page"/>
            </w:r>
            <w:r w:rsidRPr="00E55944">
              <w:rPr>
                <w:rFonts w:asciiTheme="minorHAnsi" w:hAnsiTheme="minorHAnsi" w:cstheme="minorHAnsi"/>
                <w:b/>
                <w:bCs/>
                <w:sz w:val="20"/>
                <w:szCs w:val="20"/>
              </w:rPr>
              <w:t>Application Number</w:t>
            </w:r>
          </w:p>
          <w:p w14:paraId="799BDCFA" w14:textId="77777777" w:rsidR="008F532D" w:rsidRPr="00E55944" w:rsidRDefault="008F532D" w:rsidP="005C7926">
            <w:pPr>
              <w:rPr>
                <w:rFonts w:asciiTheme="minorHAnsi" w:hAnsiTheme="minorHAnsi" w:cstheme="minorHAnsi"/>
                <w:b/>
                <w:bCs/>
                <w:sz w:val="20"/>
                <w:szCs w:val="20"/>
              </w:rPr>
            </w:pPr>
          </w:p>
        </w:tc>
        <w:tc>
          <w:tcPr>
            <w:tcW w:w="1142" w:type="pct"/>
          </w:tcPr>
          <w:p w14:paraId="6B795289" w14:textId="77777777" w:rsidR="008F532D" w:rsidRPr="00E55944" w:rsidRDefault="008F532D" w:rsidP="005C7926">
            <w:pPr>
              <w:rPr>
                <w:rFonts w:asciiTheme="minorHAnsi" w:hAnsiTheme="minorHAnsi" w:cstheme="minorHAnsi"/>
                <w:b/>
                <w:bCs/>
                <w:sz w:val="20"/>
                <w:szCs w:val="20"/>
              </w:rPr>
            </w:pPr>
            <w:r w:rsidRPr="00E55944">
              <w:rPr>
                <w:rFonts w:asciiTheme="minorHAnsi" w:hAnsiTheme="minorHAnsi" w:cstheme="minorHAnsi"/>
                <w:b/>
                <w:bCs/>
                <w:sz w:val="20"/>
                <w:szCs w:val="20"/>
              </w:rPr>
              <w:t>Address</w:t>
            </w:r>
          </w:p>
          <w:p w14:paraId="28604B61" w14:textId="77777777" w:rsidR="008F532D" w:rsidRPr="00E55944" w:rsidRDefault="008F532D" w:rsidP="005C7926">
            <w:pPr>
              <w:rPr>
                <w:rFonts w:asciiTheme="minorHAnsi" w:hAnsiTheme="minorHAnsi" w:cstheme="minorHAnsi"/>
                <w:b/>
                <w:bCs/>
                <w:sz w:val="20"/>
                <w:szCs w:val="20"/>
              </w:rPr>
            </w:pPr>
          </w:p>
        </w:tc>
        <w:tc>
          <w:tcPr>
            <w:tcW w:w="2267" w:type="pct"/>
          </w:tcPr>
          <w:p w14:paraId="11389A96" w14:textId="77777777" w:rsidR="008F532D" w:rsidRPr="00E55944" w:rsidRDefault="008F532D" w:rsidP="005C7926">
            <w:pPr>
              <w:rPr>
                <w:rFonts w:asciiTheme="minorHAnsi" w:hAnsiTheme="minorHAnsi" w:cstheme="minorHAnsi"/>
                <w:b/>
                <w:bCs/>
                <w:sz w:val="20"/>
                <w:szCs w:val="20"/>
              </w:rPr>
            </w:pPr>
            <w:r w:rsidRPr="00E55944">
              <w:rPr>
                <w:rFonts w:asciiTheme="minorHAnsi" w:hAnsiTheme="minorHAnsi" w:cstheme="minorHAnsi"/>
                <w:b/>
                <w:bCs/>
                <w:sz w:val="20"/>
                <w:szCs w:val="20"/>
              </w:rPr>
              <w:t>Details</w:t>
            </w:r>
          </w:p>
          <w:p w14:paraId="438F37DF" w14:textId="77777777" w:rsidR="008F532D" w:rsidRPr="00E55944" w:rsidRDefault="008F532D" w:rsidP="005C7926">
            <w:pPr>
              <w:rPr>
                <w:rFonts w:asciiTheme="minorHAnsi" w:hAnsiTheme="minorHAnsi" w:cstheme="minorHAnsi"/>
                <w:b/>
                <w:bCs/>
                <w:sz w:val="20"/>
                <w:szCs w:val="20"/>
              </w:rPr>
            </w:pPr>
          </w:p>
        </w:tc>
        <w:tc>
          <w:tcPr>
            <w:tcW w:w="886" w:type="pct"/>
          </w:tcPr>
          <w:p w14:paraId="685F3582" w14:textId="77777777" w:rsidR="008F532D" w:rsidRPr="00E55944" w:rsidRDefault="008F532D" w:rsidP="005C7926">
            <w:pPr>
              <w:rPr>
                <w:rFonts w:asciiTheme="minorHAnsi" w:hAnsiTheme="minorHAnsi" w:cstheme="minorHAnsi"/>
                <w:b/>
                <w:bCs/>
                <w:sz w:val="20"/>
                <w:szCs w:val="20"/>
              </w:rPr>
            </w:pPr>
            <w:r w:rsidRPr="00E55944">
              <w:rPr>
                <w:rFonts w:asciiTheme="minorHAnsi" w:hAnsiTheme="minorHAnsi" w:cstheme="minorHAnsi"/>
                <w:b/>
                <w:bCs/>
                <w:sz w:val="20"/>
                <w:szCs w:val="20"/>
              </w:rPr>
              <w:t xml:space="preserve">Consultation Expiry </w:t>
            </w:r>
          </w:p>
        </w:tc>
      </w:tr>
      <w:tr w:rsidR="008F532D" w:rsidRPr="00E55944" w14:paraId="4C13CF38" w14:textId="77777777" w:rsidTr="005C7926">
        <w:trPr>
          <w:trHeight w:val="663"/>
        </w:trPr>
        <w:tc>
          <w:tcPr>
            <w:tcW w:w="705" w:type="pct"/>
            <w:shd w:val="clear" w:color="auto" w:fill="auto"/>
          </w:tcPr>
          <w:p w14:paraId="0E728C21" w14:textId="568DBFF2" w:rsidR="008F532D" w:rsidRPr="008F532D" w:rsidRDefault="008F532D" w:rsidP="005C7926">
            <w:pPr>
              <w:rPr>
                <w:rFonts w:asciiTheme="minorHAnsi" w:hAnsiTheme="minorHAnsi" w:cstheme="minorHAnsi"/>
                <w:color w:val="000000"/>
                <w:sz w:val="19"/>
                <w:szCs w:val="19"/>
                <w:shd w:val="clear" w:color="auto" w:fill="FFFFFF"/>
              </w:rPr>
            </w:pPr>
            <w:r w:rsidRPr="008F532D">
              <w:rPr>
                <w:rFonts w:asciiTheme="minorHAnsi" w:hAnsiTheme="minorHAnsi" w:cstheme="minorHAnsi"/>
                <w:color w:val="000000"/>
                <w:sz w:val="19"/>
                <w:szCs w:val="19"/>
                <w:shd w:val="clear" w:color="auto" w:fill="FFFFFF"/>
              </w:rPr>
              <w:t>25/00122/TREE</w:t>
            </w:r>
          </w:p>
        </w:tc>
        <w:tc>
          <w:tcPr>
            <w:tcW w:w="1142" w:type="pct"/>
            <w:shd w:val="clear" w:color="auto" w:fill="auto"/>
          </w:tcPr>
          <w:p w14:paraId="5B768EE0" w14:textId="63956887" w:rsidR="008F532D" w:rsidRPr="00E55944" w:rsidRDefault="008F532D" w:rsidP="005C7926">
            <w:pPr>
              <w:rPr>
                <w:rFonts w:asciiTheme="minorHAnsi" w:hAnsiTheme="minorHAnsi" w:cstheme="minorHAnsi"/>
                <w:sz w:val="20"/>
                <w:szCs w:val="20"/>
              </w:rPr>
            </w:pPr>
            <w:r w:rsidRPr="008F532D">
              <w:rPr>
                <w:rFonts w:asciiTheme="minorHAnsi" w:hAnsiTheme="minorHAnsi" w:cstheme="minorHAnsi"/>
                <w:sz w:val="20"/>
                <w:szCs w:val="20"/>
              </w:rPr>
              <w:t>Land West Of 6 Church Farm Court Tysoe</w:t>
            </w:r>
          </w:p>
        </w:tc>
        <w:tc>
          <w:tcPr>
            <w:tcW w:w="2267" w:type="pct"/>
            <w:shd w:val="clear" w:color="auto" w:fill="auto"/>
          </w:tcPr>
          <w:p w14:paraId="6E540CC0" w14:textId="4B6501EE" w:rsidR="008F532D" w:rsidRPr="00E55944" w:rsidRDefault="008F532D" w:rsidP="005C7926">
            <w:pPr>
              <w:rPr>
                <w:rFonts w:asciiTheme="minorHAnsi" w:eastAsia="Times New Roman" w:hAnsiTheme="minorHAnsi" w:cstheme="minorHAnsi"/>
                <w:sz w:val="20"/>
                <w:szCs w:val="20"/>
              </w:rPr>
            </w:pPr>
            <w:r w:rsidRPr="008F532D">
              <w:rPr>
                <w:rFonts w:asciiTheme="minorHAnsi" w:eastAsia="Times New Roman" w:hAnsiTheme="minorHAnsi" w:cstheme="minorHAnsi"/>
                <w:sz w:val="20"/>
                <w:szCs w:val="20"/>
              </w:rPr>
              <w:t>-T1 and T2 - sycamore - Cut back branches overhanging the conservatory of adjacent 6 Church Farm Court, to a safe distance.</w:t>
            </w:r>
          </w:p>
        </w:tc>
        <w:tc>
          <w:tcPr>
            <w:tcW w:w="886" w:type="pct"/>
          </w:tcPr>
          <w:p w14:paraId="297A18BD" w14:textId="3D5747BC" w:rsidR="008F532D" w:rsidRPr="00E55944" w:rsidRDefault="008F532D" w:rsidP="005C7926">
            <w:pPr>
              <w:rPr>
                <w:rFonts w:asciiTheme="minorHAnsi" w:hAnsiTheme="minorHAnsi" w:cstheme="minorHAnsi"/>
                <w:sz w:val="20"/>
                <w:szCs w:val="20"/>
              </w:rPr>
            </w:pPr>
            <w:r w:rsidRPr="008F532D">
              <w:rPr>
                <w:rFonts w:asciiTheme="minorHAnsi" w:hAnsiTheme="minorHAnsi" w:cstheme="minorHAnsi"/>
                <w:sz w:val="20"/>
                <w:szCs w:val="20"/>
              </w:rPr>
              <w:t>06/03/2025 </w:t>
            </w:r>
          </w:p>
        </w:tc>
      </w:tr>
      <w:tr w:rsidR="008F532D" w:rsidRPr="00E55944" w14:paraId="6687FC6C" w14:textId="77777777" w:rsidTr="005C7926">
        <w:tc>
          <w:tcPr>
            <w:tcW w:w="5000" w:type="pct"/>
            <w:gridSpan w:val="4"/>
          </w:tcPr>
          <w:p w14:paraId="2F0178E7" w14:textId="57BA9032" w:rsidR="008F532D" w:rsidRPr="00601B53" w:rsidRDefault="008F532D" w:rsidP="005C7926">
            <w:pPr>
              <w:ind w:right="720"/>
              <w:rPr>
                <w:rFonts w:asciiTheme="minorHAnsi" w:hAnsiTheme="minorHAnsi" w:cstheme="minorHAnsi"/>
                <w:color w:val="FF0000"/>
                <w:sz w:val="20"/>
                <w:szCs w:val="20"/>
              </w:rPr>
            </w:pPr>
            <w:r w:rsidRPr="00E66B3C">
              <w:rPr>
                <w:rFonts w:ascii="Arial" w:hAnsi="Arial" w:cs="Arial"/>
                <w:b/>
                <w:bCs/>
                <w:noProof/>
                <w:sz w:val="19"/>
                <w:szCs w:val="19"/>
              </w:rPr>
              <w:t xml:space="preserve">Recommendation – </w:t>
            </w:r>
            <w:r w:rsidR="005B528E">
              <w:rPr>
                <w:rFonts w:ascii="Arial" w:hAnsi="Arial" w:cs="Arial"/>
                <w:b/>
                <w:bCs/>
                <w:noProof/>
                <w:sz w:val="19"/>
                <w:szCs w:val="19"/>
              </w:rPr>
              <w:t>To be noted only.</w:t>
            </w:r>
          </w:p>
        </w:tc>
      </w:tr>
    </w:tbl>
    <w:p w14:paraId="48977FE2" w14:textId="77777777" w:rsidR="008F532D" w:rsidRDefault="008F532D">
      <w:pPr>
        <w:rPr>
          <w:rFonts w:asciiTheme="minorHAnsi" w:hAnsiTheme="minorHAnsi" w:cstheme="minorHAnsi"/>
          <w:b/>
          <w:bCs/>
          <w:u w:val="single"/>
        </w:rPr>
      </w:pPr>
    </w:p>
    <w:p w14:paraId="6703F378" w14:textId="77777777" w:rsidR="00894F11" w:rsidRDefault="00894F11" w:rsidP="002B086E">
      <w:pPr>
        <w:rPr>
          <w:rFonts w:asciiTheme="minorHAnsi" w:hAnsiTheme="minorHAnsi" w:cstheme="minorHAnsi"/>
          <w:b/>
          <w:bCs/>
          <w:u w:val="single"/>
        </w:rPr>
      </w:pPr>
    </w:p>
    <w:p w14:paraId="1BA94B63" w14:textId="77777777" w:rsidR="007E690A" w:rsidRDefault="007E690A">
      <w:pPr>
        <w:rPr>
          <w:rFonts w:asciiTheme="minorHAnsi" w:hAnsiTheme="minorHAnsi" w:cstheme="minorHAnsi"/>
          <w:b/>
          <w:bCs/>
          <w:u w:val="single"/>
        </w:rPr>
      </w:pPr>
      <w:r>
        <w:rPr>
          <w:rFonts w:asciiTheme="minorHAnsi" w:hAnsiTheme="minorHAnsi" w:cstheme="minorHAnsi"/>
          <w:b/>
          <w:bCs/>
          <w:u w:val="single"/>
        </w:rPr>
        <w:br w:type="page"/>
      </w:r>
    </w:p>
    <w:p w14:paraId="7ED5AB4D" w14:textId="5E3112C0" w:rsidR="002B086E" w:rsidRDefault="002B086E" w:rsidP="002B086E">
      <w:pPr>
        <w:rPr>
          <w:rFonts w:asciiTheme="minorHAnsi" w:hAnsiTheme="minorHAnsi" w:cstheme="minorHAnsi"/>
          <w:b/>
          <w:bCs/>
          <w:u w:val="single"/>
        </w:rPr>
      </w:pPr>
      <w:r w:rsidRPr="008E5537">
        <w:rPr>
          <w:rFonts w:asciiTheme="minorHAnsi" w:hAnsiTheme="minorHAnsi" w:cstheme="minorHAnsi"/>
          <w:b/>
          <w:bCs/>
          <w:u w:val="single"/>
        </w:rPr>
        <w:lastRenderedPageBreak/>
        <w:t>Decision</w:t>
      </w:r>
      <w:r w:rsidR="00982B09" w:rsidRPr="008E5537">
        <w:rPr>
          <w:rFonts w:asciiTheme="minorHAnsi" w:hAnsiTheme="minorHAnsi" w:cstheme="minorHAnsi"/>
          <w:b/>
          <w:bCs/>
          <w:u w:val="single"/>
        </w:rPr>
        <w:t>s</w:t>
      </w:r>
      <w:r w:rsidRPr="008E5537">
        <w:rPr>
          <w:rFonts w:asciiTheme="minorHAnsi" w:hAnsiTheme="minorHAnsi" w:cstheme="minorHAnsi"/>
          <w:b/>
          <w:bCs/>
          <w:u w:val="single"/>
        </w:rPr>
        <w:t xml:space="preserve"> Issued</w:t>
      </w:r>
      <w:r w:rsidR="00423F50">
        <w:rPr>
          <w:rFonts w:asciiTheme="minorHAnsi" w:hAnsiTheme="minorHAnsi" w:cstheme="minorHAnsi"/>
          <w:b/>
          <w:bCs/>
          <w:u w:val="single"/>
        </w:rPr>
        <w:t>/Applications Withdrawn</w:t>
      </w:r>
      <w:r w:rsidR="003E4A9E" w:rsidRPr="008E5537">
        <w:rPr>
          <w:rFonts w:asciiTheme="minorHAnsi" w:hAnsiTheme="minorHAnsi" w:cstheme="minorHAnsi"/>
          <w:b/>
          <w:bCs/>
          <w:u w:val="single"/>
        </w:rPr>
        <w:t xml:space="preserve"> </w:t>
      </w:r>
      <w:r w:rsidR="006C0B50" w:rsidRPr="008E5537">
        <w:rPr>
          <w:rFonts w:asciiTheme="minorHAnsi" w:hAnsiTheme="minorHAnsi" w:cstheme="minorHAnsi"/>
          <w:b/>
          <w:bCs/>
          <w:u w:val="single"/>
        </w:rPr>
        <w:t xml:space="preserve">Since </w:t>
      </w:r>
      <w:r w:rsidR="0037771F" w:rsidRPr="008E5537">
        <w:rPr>
          <w:rFonts w:asciiTheme="minorHAnsi" w:hAnsiTheme="minorHAnsi" w:cstheme="minorHAnsi"/>
          <w:b/>
          <w:bCs/>
          <w:u w:val="single"/>
        </w:rPr>
        <w:t>Last</w:t>
      </w:r>
      <w:r w:rsidR="003E4A9E" w:rsidRPr="008E5537">
        <w:rPr>
          <w:rFonts w:asciiTheme="minorHAnsi" w:hAnsiTheme="minorHAnsi" w:cstheme="minorHAnsi"/>
          <w:b/>
          <w:bCs/>
          <w:u w:val="single"/>
        </w:rPr>
        <w:t xml:space="preserve"> T</w:t>
      </w:r>
      <w:r w:rsidR="00402BE3" w:rsidRPr="008E5537">
        <w:rPr>
          <w:rFonts w:asciiTheme="minorHAnsi" w:hAnsiTheme="minorHAnsi" w:cstheme="minorHAnsi"/>
          <w:b/>
          <w:bCs/>
          <w:u w:val="single"/>
        </w:rPr>
        <w:t xml:space="preserve">ysoe </w:t>
      </w:r>
      <w:r w:rsidR="003E4A9E" w:rsidRPr="008E5537">
        <w:rPr>
          <w:rFonts w:asciiTheme="minorHAnsi" w:hAnsiTheme="minorHAnsi" w:cstheme="minorHAnsi"/>
          <w:b/>
          <w:bCs/>
          <w:u w:val="single"/>
        </w:rPr>
        <w:t>P</w:t>
      </w:r>
      <w:r w:rsidR="00402BE3" w:rsidRPr="008E5537">
        <w:rPr>
          <w:rFonts w:asciiTheme="minorHAnsi" w:hAnsiTheme="minorHAnsi" w:cstheme="minorHAnsi"/>
          <w:b/>
          <w:bCs/>
          <w:u w:val="single"/>
        </w:rPr>
        <w:t xml:space="preserve">arish </w:t>
      </w:r>
      <w:r w:rsidR="003E4A9E" w:rsidRPr="008E5537">
        <w:rPr>
          <w:rFonts w:asciiTheme="minorHAnsi" w:hAnsiTheme="minorHAnsi" w:cstheme="minorHAnsi"/>
          <w:b/>
          <w:bCs/>
          <w:u w:val="single"/>
        </w:rPr>
        <w:t>C</w:t>
      </w:r>
      <w:r w:rsidR="00402BE3" w:rsidRPr="008E5537">
        <w:rPr>
          <w:rFonts w:asciiTheme="minorHAnsi" w:hAnsiTheme="minorHAnsi" w:cstheme="minorHAnsi"/>
          <w:b/>
          <w:bCs/>
          <w:u w:val="single"/>
        </w:rPr>
        <w:t xml:space="preserve">ouncil </w:t>
      </w:r>
      <w:r w:rsidR="006C0B50" w:rsidRPr="008E5537">
        <w:rPr>
          <w:rFonts w:asciiTheme="minorHAnsi" w:hAnsiTheme="minorHAnsi" w:cstheme="minorHAnsi"/>
          <w:b/>
          <w:bCs/>
          <w:u w:val="single"/>
        </w:rPr>
        <w:t>M</w:t>
      </w:r>
      <w:r w:rsidR="003E4A9E" w:rsidRPr="008E5537">
        <w:rPr>
          <w:rFonts w:asciiTheme="minorHAnsi" w:hAnsiTheme="minorHAnsi" w:cstheme="minorHAnsi"/>
          <w:b/>
          <w:bCs/>
          <w:u w:val="single"/>
        </w:rPr>
        <w:t>eeting</w:t>
      </w:r>
      <w:r w:rsidR="00093362" w:rsidRPr="008E5537">
        <w:rPr>
          <w:rFonts w:asciiTheme="minorHAnsi" w:hAnsiTheme="minorHAnsi" w:cstheme="minorHAnsi"/>
          <w:b/>
          <w:bCs/>
          <w:u w:val="single"/>
        </w:rPr>
        <w:t xml:space="preserve"> </w:t>
      </w:r>
    </w:p>
    <w:p w14:paraId="6B418A19" w14:textId="77777777" w:rsidR="00D42344" w:rsidRDefault="00D42344" w:rsidP="00D42344">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606"/>
        <w:gridCol w:w="1820"/>
        <w:gridCol w:w="4816"/>
        <w:gridCol w:w="1787"/>
        <w:gridCol w:w="1220"/>
        <w:gridCol w:w="1220"/>
        <w:gridCol w:w="1479"/>
      </w:tblGrid>
      <w:tr w:rsidR="004C515E" w:rsidRPr="008E5537" w14:paraId="431136C3" w14:textId="77777777" w:rsidTr="00894F11">
        <w:tc>
          <w:tcPr>
            <w:tcW w:w="0" w:type="auto"/>
          </w:tcPr>
          <w:p w14:paraId="4C5BC569" w14:textId="77777777" w:rsidR="00D42344" w:rsidRPr="00D12651"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tc>
        <w:tc>
          <w:tcPr>
            <w:tcW w:w="0" w:type="auto"/>
          </w:tcPr>
          <w:p w14:paraId="77B12F5F" w14:textId="77777777" w:rsidR="00D42344" w:rsidRPr="008E5537" w:rsidRDefault="00D42344" w:rsidP="00DF57BD">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4816" w:type="dxa"/>
          </w:tcPr>
          <w:p w14:paraId="637354BB" w14:textId="77777777" w:rsidR="00D42344" w:rsidRPr="008E5537" w:rsidRDefault="00D42344" w:rsidP="00DF57BD">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787" w:type="dxa"/>
          </w:tcPr>
          <w:p w14:paraId="5A8688A3"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Tysoe Parish Council Comments</w:t>
            </w:r>
          </w:p>
        </w:tc>
        <w:tc>
          <w:tcPr>
            <w:tcW w:w="1189" w:type="dxa"/>
          </w:tcPr>
          <w:p w14:paraId="7634B4F8"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c>
          <w:tcPr>
            <w:tcW w:w="1220" w:type="dxa"/>
          </w:tcPr>
          <w:p w14:paraId="5F0F938A"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Decision Date</w:t>
            </w:r>
          </w:p>
        </w:tc>
        <w:tc>
          <w:tcPr>
            <w:tcW w:w="1479" w:type="dxa"/>
          </w:tcPr>
          <w:p w14:paraId="739C024D"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Decision</w:t>
            </w:r>
          </w:p>
        </w:tc>
      </w:tr>
      <w:tr w:rsidR="004C515E" w:rsidRPr="00096314" w14:paraId="4B1CEEFD" w14:textId="77777777" w:rsidTr="00894F11">
        <w:tc>
          <w:tcPr>
            <w:tcW w:w="0" w:type="auto"/>
          </w:tcPr>
          <w:p w14:paraId="066EBB2C" w14:textId="6D4B24E3" w:rsidR="007D1E8A" w:rsidRPr="00E120F9" w:rsidRDefault="007D1E8A" w:rsidP="007D1E8A">
            <w:pPr>
              <w:rPr>
                <w:rFonts w:ascii="Arial" w:hAnsi="Arial" w:cs="Arial"/>
                <w:sz w:val="19"/>
                <w:szCs w:val="19"/>
                <w:shd w:val="clear" w:color="auto" w:fill="FFFFFF"/>
              </w:rPr>
            </w:pPr>
            <w:r w:rsidRPr="004E25F1">
              <w:rPr>
                <w:rFonts w:ascii="Arial" w:hAnsi="Arial" w:cs="Arial"/>
                <w:sz w:val="19"/>
                <w:szCs w:val="19"/>
                <w:shd w:val="clear" w:color="auto" w:fill="FFFFFF"/>
              </w:rPr>
              <w:t>24/01681/VARY</w:t>
            </w:r>
          </w:p>
        </w:tc>
        <w:tc>
          <w:tcPr>
            <w:tcW w:w="0" w:type="auto"/>
          </w:tcPr>
          <w:p w14:paraId="610F42C7" w14:textId="7D3CF9A2" w:rsidR="007D1E8A" w:rsidRPr="00E120F9" w:rsidRDefault="007D1E8A" w:rsidP="007D1E8A">
            <w:pPr>
              <w:rPr>
                <w:rFonts w:ascii="Arial" w:hAnsi="Arial" w:cs="Arial"/>
                <w:sz w:val="19"/>
                <w:szCs w:val="19"/>
              </w:rPr>
            </w:pPr>
            <w:r w:rsidRPr="004E25F1">
              <w:rPr>
                <w:rFonts w:ascii="Arial" w:hAnsi="Arial" w:cs="Arial"/>
                <w:sz w:val="19"/>
                <w:szCs w:val="19"/>
              </w:rPr>
              <w:t xml:space="preserve">Badgers </w:t>
            </w:r>
            <w:proofErr w:type="gramStart"/>
            <w:r w:rsidRPr="004E25F1">
              <w:rPr>
                <w:rFonts w:ascii="Arial" w:hAnsi="Arial" w:cs="Arial"/>
                <w:sz w:val="19"/>
                <w:szCs w:val="19"/>
              </w:rPr>
              <w:t>Farm House</w:t>
            </w:r>
            <w:proofErr w:type="gramEnd"/>
            <w:r w:rsidRPr="004E25F1">
              <w:rPr>
                <w:rFonts w:ascii="Arial" w:hAnsi="Arial" w:cs="Arial"/>
                <w:sz w:val="19"/>
                <w:szCs w:val="19"/>
              </w:rPr>
              <w:t xml:space="preserve"> Badgers Lane Lower Tysoe CV35 0BY</w:t>
            </w:r>
          </w:p>
        </w:tc>
        <w:tc>
          <w:tcPr>
            <w:tcW w:w="4816" w:type="dxa"/>
          </w:tcPr>
          <w:p w14:paraId="2181A430" w14:textId="1AA87268" w:rsidR="007D1E8A" w:rsidRPr="00E120F9" w:rsidRDefault="007D1E8A" w:rsidP="007D1E8A">
            <w:pPr>
              <w:rPr>
                <w:rFonts w:ascii="Arial" w:eastAsia="Times New Roman" w:hAnsi="Arial" w:cs="Arial"/>
                <w:sz w:val="19"/>
                <w:szCs w:val="19"/>
              </w:rPr>
            </w:pPr>
            <w:r w:rsidRPr="004E25F1">
              <w:rPr>
                <w:rFonts w:ascii="Arial" w:eastAsia="Times New Roman" w:hAnsi="Arial" w:cs="Arial"/>
                <w:sz w:val="19"/>
                <w:szCs w:val="19"/>
              </w:rPr>
              <w:t>Variation of condition 13 (plan nos.) of planning permission 08/00042/FUL dated 28 August 2008 (condition added through application reference 24/02404/AMD) to allow the design of the garage to be changed and addition of solar panels. Original description of development: Conversion of barn into one holiday cottage. Formation of new vehicular access and construct new garage for existing farmhouse. Reroof existing farmhouse.  </w:t>
            </w:r>
          </w:p>
        </w:tc>
        <w:tc>
          <w:tcPr>
            <w:tcW w:w="1787" w:type="dxa"/>
          </w:tcPr>
          <w:p w14:paraId="05847B64" w14:textId="5997C049" w:rsidR="007D1E8A" w:rsidRDefault="008F532D" w:rsidP="007D1E8A">
            <w:pPr>
              <w:rPr>
                <w:rFonts w:ascii="Arial" w:hAnsi="Arial" w:cs="Arial"/>
                <w:sz w:val="19"/>
                <w:szCs w:val="19"/>
              </w:rPr>
            </w:pPr>
            <w:r>
              <w:rPr>
                <w:rFonts w:ascii="Arial" w:hAnsi="Arial" w:cs="Arial"/>
                <w:sz w:val="19"/>
                <w:szCs w:val="19"/>
              </w:rPr>
              <w:t>No Objection</w:t>
            </w:r>
          </w:p>
        </w:tc>
        <w:tc>
          <w:tcPr>
            <w:tcW w:w="1189" w:type="dxa"/>
          </w:tcPr>
          <w:p w14:paraId="467E5669" w14:textId="4093730B" w:rsidR="007D1E8A" w:rsidRPr="008666F6" w:rsidRDefault="007D1E8A" w:rsidP="007D1E8A">
            <w:pPr>
              <w:rPr>
                <w:rFonts w:ascii="Arial" w:hAnsi="Arial" w:cs="Arial"/>
                <w:sz w:val="19"/>
                <w:szCs w:val="19"/>
                <w:shd w:val="clear" w:color="auto" w:fill="FFFFFF"/>
              </w:rPr>
            </w:pPr>
            <w:r w:rsidRPr="00BA03D9">
              <w:rPr>
                <w:rFonts w:ascii="Arial" w:hAnsi="Arial" w:cs="Arial"/>
                <w:sz w:val="19"/>
                <w:szCs w:val="19"/>
                <w:shd w:val="clear" w:color="auto" w:fill="FFFFFF"/>
              </w:rPr>
              <w:t>13/01/2025 </w:t>
            </w:r>
          </w:p>
        </w:tc>
        <w:tc>
          <w:tcPr>
            <w:tcW w:w="1220" w:type="dxa"/>
          </w:tcPr>
          <w:p w14:paraId="77C5E4FD" w14:textId="16D79E93" w:rsidR="007D1E8A" w:rsidRPr="000A7879" w:rsidRDefault="007D1E8A" w:rsidP="007D1E8A">
            <w:pPr>
              <w:rPr>
                <w:rFonts w:ascii="Arial" w:hAnsi="Arial" w:cs="Arial"/>
                <w:sz w:val="19"/>
                <w:szCs w:val="19"/>
                <w:shd w:val="clear" w:color="auto" w:fill="FFFFFF"/>
              </w:rPr>
            </w:pPr>
            <w:r w:rsidRPr="00BA03D9">
              <w:rPr>
                <w:rFonts w:ascii="Arial" w:hAnsi="Arial" w:cs="Arial"/>
                <w:sz w:val="19"/>
                <w:szCs w:val="19"/>
                <w:shd w:val="clear" w:color="auto" w:fill="FFFFFF"/>
              </w:rPr>
              <w:t>13/01/2025 </w:t>
            </w:r>
          </w:p>
        </w:tc>
        <w:tc>
          <w:tcPr>
            <w:tcW w:w="1479" w:type="dxa"/>
          </w:tcPr>
          <w:p w14:paraId="7DEEBEDC" w14:textId="2B86E34C" w:rsidR="007D1E8A" w:rsidRPr="00B67527" w:rsidRDefault="00601B53" w:rsidP="007D1E8A">
            <w:pPr>
              <w:rPr>
                <w:rFonts w:ascii="Arial" w:hAnsi="Arial" w:cs="Arial"/>
                <w:sz w:val="19"/>
                <w:szCs w:val="19"/>
                <w:shd w:val="clear" w:color="auto" w:fill="FFFFFF"/>
              </w:rPr>
            </w:pPr>
            <w:r>
              <w:rPr>
                <w:rFonts w:ascii="Arial" w:hAnsi="Arial" w:cs="Arial"/>
                <w:sz w:val="19"/>
                <w:szCs w:val="19"/>
                <w:shd w:val="clear" w:color="auto" w:fill="FFFFFF"/>
              </w:rPr>
              <w:t>Variation Permitted</w:t>
            </w:r>
            <w:r w:rsidR="007D1E8A">
              <w:rPr>
                <w:rFonts w:ascii="Arial" w:hAnsi="Arial" w:cs="Arial"/>
                <w:sz w:val="19"/>
                <w:szCs w:val="19"/>
                <w:shd w:val="clear" w:color="auto" w:fill="FFFFFF"/>
              </w:rPr>
              <w:t xml:space="preserve"> </w:t>
            </w:r>
            <w:r w:rsidR="008F532D" w:rsidRPr="00601B53">
              <w:rPr>
                <w:rFonts w:ascii="Arial" w:hAnsi="Arial" w:cs="Arial"/>
                <w:color w:val="FF0000"/>
                <w:sz w:val="19"/>
                <w:szCs w:val="19"/>
                <w:shd w:val="clear" w:color="auto" w:fill="FFFFFF"/>
              </w:rPr>
              <w:t>H</w:t>
            </w:r>
            <w:r w:rsidR="007D1E8A" w:rsidRPr="00601B53">
              <w:rPr>
                <w:rFonts w:ascii="Arial" w:hAnsi="Arial" w:cs="Arial"/>
                <w:color w:val="FF0000"/>
                <w:sz w:val="19"/>
                <w:szCs w:val="19"/>
                <w:shd w:val="clear" w:color="auto" w:fill="FFFFFF"/>
              </w:rPr>
              <w:t>owever query over conditions relating to neighbouring holiday let.</w:t>
            </w:r>
          </w:p>
        </w:tc>
      </w:tr>
      <w:tr w:rsidR="004C515E" w:rsidRPr="00096314" w14:paraId="277887A1" w14:textId="77777777" w:rsidTr="00894F11">
        <w:tc>
          <w:tcPr>
            <w:tcW w:w="0" w:type="auto"/>
          </w:tcPr>
          <w:p w14:paraId="6D8905F4" w14:textId="1F59659D" w:rsidR="008F532D" w:rsidRPr="00C7502E" w:rsidRDefault="008F532D" w:rsidP="008F532D">
            <w:pPr>
              <w:rPr>
                <w:rFonts w:ascii="Arial" w:hAnsi="Arial" w:cs="Arial"/>
                <w:sz w:val="19"/>
                <w:szCs w:val="19"/>
                <w:shd w:val="clear" w:color="auto" w:fill="FFFFFF"/>
              </w:rPr>
            </w:pPr>
            <w:r w:rsidRPr="00BA03D9">
              <w:rPr>
                <w:rFonts w:ascii="Arial" w:hAnsi="Arial" w:cs="Arial"/>
                <w:sz w:val="19"/>
                <w:szCs w:val="19"/>
                <w:shd w:val="clear" w:color="auto" w:fill="FFFFFF"/>
              </w:rPr>
              <w:t>24/03010/VARY</w:t>
            </w:r>
          </w:p>
        </w:tc>
        <w:tc>
          <w:tcPr>
            <w:tcW w:w="0" w:type="auto"/>
          </w:tcPr>
          <w:p w14:paraId="3CB65328" w14:textId="4072553E" w:rsidR="008F532D" w:rsidRPr="00C7502E" w:rsidRDefault="008F532D" w:rsidP="00894F11">
            <w:pPr>
              <w:rPr>
                <w:rFonts w:ascii="Arial" w:hAnsi="Arial" w:cs="Arial"/>
                <w:sz w:val="19"/>
                <w:szCs w:val="19"/>
              </w:rPr>
            </w:pPr>
            <w:r w:rsidRPr="00BA03D9">
              <w:rPr>
                <w:rFonts w:ascii="Arial" w:hAnsi="Arial" w:cs="Arial"/>
                <w:sz w:val="19"/>
                <w:szCs w:val="19"/>
              </w:rPr>
              <w:t xml:space="preserve">Land To </w:t>
            </w:r>
            <w:proofErr w:type="gramStart"/>
            <w:r w:rsidRPr="00BA03D9">
              <w:rPr>
                <w:rFonts w:ascii="Arial" w:hAnsi="Arial" w:cs="Arial"/>
                <w:sz w:val="19"/>
                <w:szCs w:val="19"/>
              </w:rPr>
              <w:t>The</w:t>
            </w:r>
            <w:proofErr w:type="gramEnd"/>
            <w:r w:rsidRPr="00BA03D9">
              <w:rPr>
                <w:rFonts w:ascii="Arial" w:hAnsi="Arial" w:cs="Arial"/>
                <w:sz w:val="19"/>
                <w:szCs w:val="19"/>
              </w:rPr>
              <w:t xml:space="preserve"> North Of Somerton House Kineton Road Lower Tysoe CV35 0BZ</w:t>
            </w:r>
          </w:p>
        </w:tc>
        <w:tc>
          <w:tcPr>
            <w:tcW w:w="4816" w:type="dxa"/>
          </w:tcPr>
          <w:p w14:paraId="7185A4C4" w14:textId="52169632" w:rsidR="008F532D" w:rsidRPr="00C7502E" w:rsidRDefault="008F532D" w:rsidP="008F532D">
            <w:pPr>
              <w:rPr>
                <w:rFonts w:ascii="Arial" w:eastAsia="Times New Roman" w:hAnsi="Arial" w:cs="Arial"/>
                <w:sz w:val="19"/>
                <w:szCs w:val="19"/>
              </w:rPr>
            </w:pPr>
            <w:r w:rsidRPr="00BA03D9">
              <w:rPr>
                <w:rFonts w:ascii="Arial" w:eastAsia="Times New Roman" w:hAnsi="Arial" w:cs="Arial"/>
                <w:sz w:val="19"/>
                <w:szCs w:val="19"/>
              </w:rPr>
              <w:t>Variation of condition two (approved plans) of planning permission 23/01010/FUL (granted 22.02.2024) to allow creation of rooms in roof space. Original development description: construction of single, detached, self-build dwelling </w:t>
            </w:r>
          </w:p>
        </w:tc>
        <w:tc>
          <w:tcPr>
            <w:tcW w:w="1787" w:type="dxa"/>
          </w:tcPr>
          <w:p w14:paraId="2F0EE6F8" w14:textId="6F588836" w:rsidR="008F532D" w:rsidRDefault="00601B53" w:rsidP="008F532D">
            <w:pPr>
              <w:rPr>
                <w:rFonts w:ascii="Arial" w:hAnsi="Arial" w:cs="Arial"/>
                <w:sz w:val="19"/>
                <w:szCs w:val="19"/>
              </w:rPr>
            </w:pPr>
            <w:r>
              <w:rPr>
                <w:rFonts w:ascii="Arial" w:hAnsi="Arial" w:cs="Arial"/>
                <w:sz w:val="19"/>
                <w:szCs w:val="19"/>
              </w:rPr>
              <w:t>No Objection</w:t>
            </w:r>
          </w:p>
        </w:tc>
        <w:tc>
          <w:tcPr>
            <w:tcW w:w="1189" w:type="dxa"/>
          </w:tcPr>
          <w:p w14:paraId="69BF83FE" w14:textId="6BDE631A" w:rsidR="008F532D" w:rsidRPr="008666F6" w:rsidRDefault="005B528E" w:rsidP="008F532D">
            <w:pPr>
              <w:rPr>
                <w:rFonts w:ascii="Arial" w:hAnsi="Arial" w:cs="Arial"/>
                <w:sz w:val="19"/>
                <w:szCs w:val="19"/>
                <w:shd w:val="clear" w:color="auto" w:fill="FFFFFF"/>
              </w:rPr>
            </w:pPr>
            <w:r w:rsidRPr="005B528E">
              <w:rPr>
                <w:rFonts w:ascii="Arial" w:hAnsi="Arial" w:cs="Arial"/>
                <w:sz w:val="19"/>
                <w:szCs w:val="19"/>
                <w:shd w:val="clear" w:color="auto" w:fill="FFFFFF"/>
              </w:rPr>
              <w:t>22/01/2025</w:t>
            </w:r>
          </w:p>
        </w:tc>
        <w:tc>
          <w:tcPr>
            <w:tcW w:w="1220" w:type="dxa"/>
          </w:tcPr>
          <w:p w14:paraId="7337A78C" w14:textId="705895AB" w:rsidR="008F532D" w:rsidRPr="001F06B7" w:rsidRDefault="005B528E" w:rsidP="008F532D">
            <w:pPr>
              <w:rPr>
                <w:rFonts w:ascii="Arial" w:hAnsi="Arial" w:cs="Arial"/>
                <w:sz w:val="19"/>
                <w:szCs w:val="19"/>
                <w:shd w:val="clear" w:color="auto" w:fill="FFFFFF"/>
              </w:rPr>
            </w:pPr>
            <w:r>
              <w:rPr>
                <w:rFonts w:ascii="Arial" w:hAnsi="Arial" w:cs="Arial"/>
                <w:sz w:val="19"/>
                <w:szCs w:val="19"/>
                <w:shd w:val="clear" w:color="auto" w:fill="FFFFFF"/>
              </w:rPr>
              <w:t>31</w:t>
            </w:r>
            <w:r w:rsidRPr="005B528E">
              <w:rPr>
                <w:rFonts w:ascii="Arial" w:hAnsi="Arial" w:cs="Arial"/>
                <w:sz w:val="19"/>
                <w:szCs w:val="19"/>
                <w:shd w:val="clear" w:color="auto" w:fill="FFFFFF"/>
              </w:rPr>
              <w:t>/01/2025</w:t>
            </w:r>
          </w:p>
        </w:tc>
        <w:tc>
          <w:tcPr>
            <w:tcW w:w="1479" w:type="dxa"/>
          </w:tcPr>
          <w:p w14:paraId="3923A4DD" w14:textId="47F43133" w:rsidR="008F532D" w:rsidRDefault="004C515E" w:rsidP="008F532D">
            <w:pPr>
              <w:rPr>
                <w:rFonts w:ascii="Arial" w:hAnsi="Arial" w:cs="Arial"/>
                <w:sz w:val="19"/>
                <w:szCs w:val="19"/>
                <w:shd w:val="clear" w:color="auto" w:fill="FFFFFF"/>
              </w:rPr>
            </w:pPr>
            <w:r>
              <w:rPr>
                <w:rFonts w:ascii="Arial" w:hAnsi="Arial" w:cs="Arial"/>
                <w:sz w:val="19"/>
                <w:szCs w:val="19"/>
                <w:shd w:val="clear" w:color="auto" w:fill="FFFFFF"/>
              </w:rPr>
              <w:t>Variation Permitted</w:t>
            </w:r>
          </w:p>
        </w:tc>
      </w:tr>
      <w:tr w:rsidR="004C515E" w:rsidRPr="00096314" w14:paraId="79D4B513" w14:textId="77777777" w:rsidTr="00894F11">
        <w:tc>
          <w:tcPr>
            <w:tcW w:w="0" w:type="auto"/>
          </w:tcPr>
          <w:p w14:paraId="6AF79BD3" w14:textId="36223105" w:rsidR="00601B53" w:rsidRPr="00BA03D9" w:rsidRDefault="00601B53" w:rsidP="00601B53">
            <w:pPr>
              <w:rPr>
                <w:rFonts w:ascii="Arial" w:hAnsi="Arial" w:cs="Arial"/>
                <w:sz w:val="19"/>
                <w:szCs w:val="19"/>
                <w:shd w:val="clear" w:color="auto" w:fill="FFFFFF"/>
              </w:rPr>
            </w:pPr>
            <w:r w:rsidRPr="00BA03D9">
              <w:rPr>
                <w:rFonts w:ascii="Arial" w:hAnsi="Arial" w:cs="Arial"/>
                <w:sz w:val="19"/>
                <w:szCs w:val="19"/>
                <w:shd w:val="clear" w:color="auto" w:fill="FFFFFF"/>
              </w:rPr>
              <w:t>24/02995/FUL</w:t>
            </w:r>
          </w:p>
        </w:tc>
        <w:tc>
          <w:tcPr>
            <w:tcW w:w="0" w:type="auto"/>
          </w:tcPr>
          <w:p w14:paraId="3821CFF6" w14:textId="243FD8F1" w:rsidR="00601B53" w:rsidRPr="00BA03D9" w:rsidRDefault="00601B53" w:rsidP="00894F11">
            <w:pPr>
              <w:rPr>
                <w:rFonts w:ascii="Arial" w:hAnsi="Arial" w:cs="Arial"/>
                <w:sz w:val="19"/>
                <w:szCs w:val="19"/>
              </w:rPr>
            </w:pPr>
            <w:proofErr w:type="spellStart"/>
            <w:r w:rsidRPr="00BA03D9">
              <w:rPr>
                <w:rFonts w:ascii="Arial" w:hAnsi="Arial" w:cs="Arial"/>
                <w:sz w:val="19"/>
                <w:szCs w:val="19"/>
              </w:rPr>
              <w:t>Chelmscote</w:t>
            </w:r>
            <w:proofErr w:type="spellEnd"/>
            <w:r w:rsidRPr="00BA03D9">
              <w:rPr>
                <w:rFonts w:ascii="Arial" w:hAnsi="Arial" w:cs="Arial"/>
                <w:sz w:val="19"/>
                <w:szCs w:val="19"/>
              </w:rPr>
              <w:t xml:space="preserve"> House 10 Shipston Road Upper Tysoe CV35 0TR</w:t>
            </w:r>
          </w:p>
        </w:tc>
        <w:tc>
          <w:tcPr>
            <w:tcW w:w="4816" w:type="dxa"/>
          </w:tcPr>
          <w:p w14:paraId="0433CFD6" w14:textId="3F14AC42" w:rsidR="00601B53" w:rsidRPr="00BA03D9" w:rsidRDefault="00601B53" w:rsidP="00601B53">
            <w:pPr>
              <w:rPr>
                <w:rFonts w:ascii="Arial" w:eastAsia="Times New Roman" w:hAnsi="Arial" w:cs="Arial"/>
                <w:sz w:val="19"/>
                <w:szCs w:val="19"/>
              </w:rPr>
            </w:pPr>
            <w:r w:rsidRPr="00BA03D9">
              <w:rPr>
                <w:rFonts w:ascii="Arial" w:eastAsia="Times New Roman" w:hAnsi="Arial" w:cs="Arial"/>
                <w:sz w:val="19"/>
                <w:szCs w:val="19"/>
              </w:rPr>
              <w:t>Proposed detached garage to site frontage. </w:t>
            </w:r>
          </w:p>
        </w:tc>
        <w:tc>
          <w:tcPr>
            <w:tcW w:w="1787" w:type="dxa"/>
          </w:tcPr>
          <w:p w14:paraId="52B8F273" w14:textId="6AA4DC89" w:rsidR="00601B53" w:rsidRDefault="00601B53" w:rsidP="00601B53">
            <w:pPr>
              <w:rPr>
                <w:rFonts w:ascii="Arial" w:hAnsi="Arial" w:cs="Arial"/>
                <w:sz w:val="19"/>
                <w:szCs w:val="19"/>
              </w:rPr>
            </w:pPr>
            <w:r>
              <w:rPr>
                <w:rFonts w:ascii="Arial" w:hAnsi="Arial" w:cs="Arial"/>
                <w:sz w:val="19"/>
                <w:szCs w:val="19"/>
              </w:rPr>
              <w:t>Objection</w:t>
            </w:r>
          </w:p>
        </w:tc>
        <w:tc>
          <w:tcPr>
            <w:tcW w:w="1189" w:type="dxa"/>
          </w:tcPr>
          <w:p w14:paraId="1C39F7FA" w14:textId="236F2715" w:rsidR="00601B53" w:rsidRPr="008666F6" w:rsidRDefault="005B528E" w:rsidP="00601B53">
            <w:pPr>
              <w:rPr>
                <w:rFonts w:ascii="Arial" w:hAnsi="Arial" w:cs="Arial"/>
                <w:sz w:val="19"/>
                <w:szCs w:val="19"/>
                <w:shd w:val="clear" w:color="auto" w:fill="FFFFFF"/>
              </w:rPr>
            </w:pPr>
            <w:r>
              <w:rPr>
                <w:rFonts w:ascii="Arial" w:hAnsi="Arial" w:cs="Arial"/>
                <w:sz w:val="19"/>
                <w:szCs w:val="19"/>
                <w:shd w:val="clear" w:color="auto" w:fill="FFFFFF"/>
              </w:rPr>
              <w:t>N/A</w:t>
            </w:r>
          </w:p>
        </w:tc>
        <w:tc>
          <w:tcPr>
            <w:tcW w:w="1220" w:type="dxa"/>
          </w:tcPr>
          <w:p w14:paraId="76EAEF42" w14:textId="56F7A27D" w:rsidR="00601B53" w:rsidRPr="001F06B7" w:rsidRDefault="005B528E" w:rsidP="00601B53">
            <w:pPr>
              <w:rPr>
                <w:rFonts w:ascii="Arial" w:hAnsi="Arial" w:cs="Arial"/>
                <w:sz w:val="19"/>
                <w:szCs w:val="19"/>
                <w:shd w:val="clear" w:color="auto" w:fill="FFFFFF"/>
              </w:rPr>
            </w:pPr>
            <w:r>
              <w:rPr>
                <w:rFonts w:ascii="Arial" w:hAnsi="Arial" w:cs="Arial"/>
                <w:sz w:val="19"/>
                <w:szCs w:val="19"/>
                <w:shd w:val="clear" w:color="auto" w:fill="FFFFFF"/>
              </w:rPr>
              <w:t>N/A</w:t>
            </w:r>
          </w:p>
        </w:tc>
        <w:tc>
          <w:tcPr>
            <w:tcW w:w="1479" w:type="dxa"/>
          </w:tcPr>
          <w:p w14:paraId="2DE9B515" w14:textId="06EEA67D" w:rsidR="00601B53" w:rsidRDefault="00601B53" w:rsidP="00601B53">
            <w:pPr>
              <w:rPr>
                <w:rFonts w:ascii="Arial" w:hAnsi="Arial" w:cs="Arial"/>
                <w:sz w:val="19"/>
                <w:szCs w:val="19"/>
                <w:shd w:val="clear" w:color="auto" w:fill="FFFFFF"/>
              </w:rPr>
            </w:pPr>
            <w:r>
              <w:rPr>
                <w:rFonts w:ascii="Arial" w:hAnsi="Arial" w:cs="Arial"/>
                <w:sz w:val="19"/>
                <w:szCs w:val="19"/>
                <w:shd w:val="clear" w:color="auto" w:fill="FFFFFF"/>
              </w:rPr>
              <w:t>Application Withdrawn</w:t>
            </w:r>
          </w:p>
        </w:tc>
      </w:tr>
      <w:tr w:rsidR="004C515E" w:rsidRPr="00096314" w14:paraId="60A0ACD2" w14:textId="77777777" w:rsidTr="00894F11">
        <w:tc>
          <w:tcPr>
            <w:tcW w:w="0" w:type="auto"/>
          </w:tcPr>
          <w:p w14:paraId="3A08C898" w14:textId="078D451A" w:rsidR="00601B53" w:rsidRPr="00BA03D9" w:rsidRDefault="00601B53" w:rsidP="00601B53">
            <w:pPr>
              <w:rPr>
                <w:rFonts w:ascii="Arial" w:hAnsi="Arial" w:cs="Arial"/>
                <w:sz w:val="19"/>
                <w:szCs w:val="19"/>
                <w:shd w:val="clear" w:color="auto" w:fill="FFFFFF"/>
              </w:rPr>
            </w:pPr>
            <w:r w:rsidRPr="004D1628">
              <w:rPr>
                <w:rFonts w:ascii="Arial" w:hAnsi="Arial" w:cs="Arial"/>
                <w:sz w:val="19"/>
                <w:szCs w:val="19"/>
                <w:shd w:val="clear" w:color="auto" w:fill="FFFFFF"/>
              </w:rPr>
              <w:t>23/01419/FUL</w:t>
            </w:r>
          </w:p>
        </w:tc>
        <w:tc>
          <w:tcPr>
            <w:tcW w:w="0" w:type="auto"/>
          </w:tcPr>
          <w:p w14:paraId="7E043486" w14:textId="1E838F65" w:rsidR="00601B53" w:rsidRPr="00BA03D9" w:rsidRDefault="00601B53" w:rsidP="00601B53">
            <w:pPr>
              <w:rPr>
                <w:rFonts w:ascii="Arial" w:hAnsi="Arial" w:cs="Arial"/>
                <w:sz w:val="19"/>
                <w:szCs w:val="19"/>
              </w:rPr>
            </w:pPr>
            <w:r w:rsidRPr="004D1628">
              <w:rPr>
                <w:rFonts w:ascii="Arial" w:hAnsi="Arial" w:cs="Arial"/>
                <w:sz w:val="19"/>
                <w:szCs w:val="19"/>
              </w:rPr>
              <w:t>Dinsdale House Baldwins Lane Tysoe Warwickshire CV35 0TX</w:t>
            </w:r>
          </w:p>
        </w:tc>
        <w:tc>
          <w:tcPr>
            <w:tcW w:w="4816" w:type="dxa"/>
          </w:tcPr>
          <w:p w14:paraId="025FF98F" w14:textId="1BA95426" w:rsidR="00601B53" w:rsidRPr="00BA03D9" w:rsidRDefault="00601B53" w:rsidP="00601B53">
            <w:pPr>
              <w:rPr>
                <w:rFonts w:ascii="Arial" w:eastAsia="Times New Roman" w:hAnsi="Arial" w:cs="Arial"/>
                <w:sz w:val="19"/>
                <w:szCs w:val="19"/>
              </w:rPr>
            </w:pPr>
            <w:r w:rsidRPr="004D1628">
              <w:rPr>
                <w:rFonts w:ascii="Arial" w:eastAsia="Times New Roman" w:hAnsi="Arial" w:cs="Arial"/>
                <w:sz w:val="19"/>
                <w:szCs w:val="19"/>
              </w:rPr>
              <w:t>Conversion of a disused coach house and stables into a dwelling house. </w:t>
            </w:r>
          </w:p>
        </w:tc>
        <w:tc>
          <w:tcPr>
            <w:tcW w:w="1787" w:type="dxa"/>
          </w:tcPr>
          <w:p w14:paraId="36F5A69C" w14:textId="22DD8C4E" w:rsidR="00601B53" w:rsidRDefault="004C515E" w:rsidP="00601B53">
            <w:pPr>
              <w:rPr>
                <w:rFonts w:ascii="Arial" w:hAnsi="Arial" w:cs="Arial"/>
                <w:sz w:val="19"/>
                <w:szCs w:val="19"/>
              </w:rPr>
            </w:pPr>
            <w:r>
              <w:rPr>
                <w:rFonts w:ascii="Arial" w:hAnsi="Arial" w:cs="Arial"/>
                <w:sz w:val="19"/>
                <w:szCs w:val="19"/>
              </w:rPr>
              <w:t>Support</w:t>
            </w:r>
            <w:r w:rsidR="00894F11">
              <w:rPr>
                <w:rFonts w:ascii="Arial" w:hAnsi="Arial" w:cs="Arial"/>
                <w:sz w:val="19"/>
                <w:szCs w:val="19"/>
              </w:rPr>
              <w:t xml:space="preserve"> </w:t>
            </w:r>
            <w:r>
              <w:rPr>
                <w:rFonts w:ascii="Arial" w:hAnsi="Arial" w:cs="Arial"/>
                <w:sz w:val="19"/>
                <w:szCs w:val="19"/>
              </w:rPr>
              <w:t xml:space="preserve"> removed while awaiting ecology information</w:t>
            </w:r>
            <w:r w:rsidR="00894F11">
              <w:rPr>
                <w:rFonts w:ascii="Arial" w:hAnsi="Arial" w:cs="Arial"/>
                <w:sz w:val="19"/>
                <w:szCs w:val="19"/>
              </w:rPr>
              <w:t xml:space="preserve"> – No </w:t>
            </w:r>
            <w:proofErr w:type="spellStart"/>
            <w:r w:rsidR="00894F11">
              <w:rPr>
                <w:rFonts w:ascii="Arial" w:hAnsi="Arial" w:cs="Arial"/>
                <w:sz w:val="19"/>
                <w:szCs w:val="19"/>
              </w:rPr>
              <w:t>Obection</w:t>
            </w:r>
            <w:proofErr w:type="spellEnd"/>
          </w:p>
        </w:tc>
        <w:tc>
          <w:tcPr>
            <w:tcW w:w="1189" w:type="dxa"/>
          </w:tcPr>
          <w:p w14:paraId="09058957" w14:textId="503C8499" w:rsidR="00601B53" w:rsidRPr="008666F6" w:rsidRDefault="005B528E" w:rsidP="00601B53">
            <w:pPr>
              <w:rPr>
                <w:rFonts w:ascii="Arial" w:hAnsi="Arial" w:cs="Arial"/>
                <w:sz w:val="19"/>
                <w:szCs w:val="19"/>
                <w:shd w:val="clear" w:color="auto" w:fill="FFFFFF"/>
              </w:rPr>
            </w:pPr>
            <w:r w:rsidRPr="005B528E">
              <w:rPr>
                <w:rFonts w:ascii="Arial" w:hAnsi="Arial" w:cs="Arial"/>
                <w:sz w:val="19"/>
                <w:szCs w:val="19"/>
                <w:shd w:val="clear" w:color="auto" w:fill="FFFFFF"/>
              </w:rPr>
              <w:t>19/11/2024 </w:t>
            </w:r>
          </w:p>
        </w:tc>
        <w:tc>
          <w:tcPr>
            <w:tcW w:w="1220" w:type="dxa"/>
          </w:tcPr>
          <w:p w14:paraId="347290D8" w14:textId="643A1836" w:rsidR="00601B53" w:rsidRPr="001F06B7" w:rsidRDefault="005B528E" w:rsidP="00601B53">
            <w:pPr>
              <w:rPr>
                <w:rFonts w:ascii="Arial" w:hAnsi="Arial" w:cs="Arial"/>
                <w:sz w:val="19"/>
                <w:szCs w:val="19"/>
                <w:shd w:val="clear" w:color="auto" w:fill="FFFFFF"/>
              </w:rPr>
            </w:pPr>
            <w:r w:rsidRPr="005B528E">
              <w:rPr>
                <w:rFonts w:ascii="Arial" w:hAnsi="Arial" w:cs="Arial"/>
                <w:sz w:val="19"/>
                <w:szCs w:val="19"/>
                <w:shd w:val="clear" w:color="auto" w:fill="FFFFFF"/>
              </w:rPr>
              <w:t>03/02/2025 </w:t>
            </w:r>
          </w:p>
        </w:tc>
        <w:tc>
          <w:tcPr>
            <w:tcW w:w="1479" w:type="dxa"/>
          </w:tcPr>
          <w:p w14:paraId="2A2B77D3" w14:textId="5E1B7947" w:rsidR="00601B53" w:rsidRDefault="004C515E" w:rsidP="00601B53">
            <w:pPr>
              <w:rPr>
                <w:rFonts w:ascii="Arial" w:hAnsi="Arial" w:cs="Arial"/>
                <w:sz w:val="19"/>
                <w:szCs w:val="19"/>
                <w:shd w:val="clear" w:color="auto" w:fill="FFFFFF"/>
              </w:rPr>
            </w:pPr>
            <w:r>
              <w:rPr>
                <w:rFonts w:ascii="Arial" w:hAnsi="Arial" w:cs="Arial"/>
                <w:sz w:val="19"/>
                <w:szCs w:val="19"/>
                <w:shd w:val="clear" w:color="auto" w:fill="FFFFFF"/>
              </w:rPr>
              <w:t>Refusal</w:t>
            </w:r>
          </w:p>
        </w:tc>
      </w:tr>
    </w:tbl>
    <w:p w14:paraId="2144DE97" w14:textId="572B2CC2" w:rsidR="00005B34" w:rsidRDefault="002A57F6" w:rsidP="00873791">
      <w:pPr>
        <w:rPr>
          <w:rFonts w:asciiTheme="minorHAnsi" w:hAnsiTheme="minorHAnsi" w:cstheme="minorHAnsi"/>
          <w:b/>
          <w:bCs/>
          <w:u w:val="single"/>
        </w:rPr>
      </w:pPr>
      <w:r w:rsidRPr="008E5537">
        <w:rPr>
          <w:rFonts w:asciiTheme="minorHAnsi" w:hAnsiTheme="minorHAnsi" w:cstheme="minorHAnsi"/>
          <w:b/>
          <w:bCs/>
          <w:u w:val="single"/>
        </w:rPr>
        <w:t>Previous Consultations</w:t>
      </w:r>
      <w:r w:rsidR="0037771F" w:rsidRPr="008E5537">
        <w:rPr>
          <w:rFonts w:asciiTheme="minorHAnsi" w:hAnsiTheme="minorHAnsi" w:cstheme="minorHAnsi"/>
          <w:b/>
          <w:bCs/>
          <w:u w:val="single"/>
        </w:rPr>
        <w:t xml:space="preserve">, </w:t>
      </w:r>
      <w:r w:rsidR="007B59E1" w:rsidRPr="008E5537">
        <w:rPr>
          <w:rFonts w:asciiTheme="minorHAnsi" w:hAnsiTheme="minorHAnsi" w:cstheme="minorHAnsi"/>
          <w:b/>
          <w:bCs/>
          <w:u w:val="single"/>
        </w:rPr>
        <w:t>still P</w:t>
      </w:r>
      <w:r w:rsidR="00005B34" w:rsidRPr="008E5537">
        <w:rPr>
          <w:rFonts w:asciiTheme="minorHAnsi" w:hAnsiTheme="minorHAnsi" w:cstheme="minorHAnsi"/>
          <w:b/>
          <w:bCs/>
          <w:u w:val="single"/>
        </w:rPr>
        <w:t>ending Consideration</w:t>
      </w:r>
    </w:p>
    <w:p w14:paraId="09AF6E93" w14:textId="77777777" w:rsidR="004838D2" w:rsidRPr="008E5537" w:rsidRDefault="004838D2" w:rsidP="00873791">
      <w:pPr>
        <w:rPr>
          <w:rFonts w:asciiTheme="minorHAnsi" w:hAnsiTheme="minorHAnsi" w:cstheme="minorHAnsi"/>
          <w:b/>
          <w:bCs/>
          <w:u w:val="single"/>
        </w:rPr>
      </w:pPr>
    </w:p>
    <w:tbl>
      <w:tblPr>
        <w:tblStyle w:val="TableGrid"/>
        <w:tblW w:w="4999" w:type="pct"/>
        <w:tblLook w:val="04A0" w:firstRow="1" w:lastRow="0" w:firstColumn="1" w:lastColumn="0" w:noHBand="0" w:noVBand="1"/>
      </w:tblPr>
      <w:tblGrid>
        <w:gridCol w:w="2782"/>
        <w:gridCol w:w="2358"/>
        <w:gridCol w:w="5536"/>
        <w:gridCol w:w="3269"/>
      </w:tblGrid>
      <w:tr w:rsidR="008E5537" w:rsidRPr="008E5537" w14:paraId="0CF4C631" w14:textId="77777777" w:rsidTr="008E5537">
        <w:tc>
          <w:tcPr>
            <w:tcW w:w="997" w:type="pct"/>
          </w:tcPr>
          <w:p w14:paraId="67A2C9AA" w14:textId="77777777"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24E2394D" w14:textId="77777777" w:rsidR="00BA6622" w:rsidRPr="008E5537" w:rsidRDefault="00BA6622" w:rsidP="00F1042A">
            <w:pPr>
              <w:rPr>
                <w:rFonts w:asciiTheme="minorHAnsi" w:hAnsiTheme="minorHAnsi" w:cstheme="minorHAnsi"/>
                <w:sz w:val="20"/>
                <w:szCs w:val="20"/>
              </w:rPr>
            </w:pPr>
          </w:p>
        </w:tc>
        <w:tc>
          <w:tcPr>
            <w:tcW w:w="845" w:type="pct"/>
          </w:tcPr>
          <w:p w14:paraId="15BD0688" w14:textId="6B1F8028"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1985" w:type="pct"/>
          </w:tcPr>
          <w:p w14:paraId="0FB054CB" w14:textId="328472F9"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172" w:type="pct"/>
          </w:tcPr>
          <w:p w14:paraId="7AB1AADC" w14:textId="0F167A28"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r>
      <w:tr w:rsidR="007D1E8A" w:rsidRPr="008E5537" w14:paraId="6596E392" w14:textId="77777777" w:rsidTr="008E5537">
        <w:tc>
          <w:tcPr>
            <w:tcW w:w="997" w:type="pct"/>
            <w:shd w:val="clear" w:color="auto" w:fill="auto"/>
          </w:tcPr>
          <w:p w14:paraId="015A160A" w14:textId="681D730C" w:rsidR="007D1E8A" w:rsidRPr="00423F50" w:rsidRDefault="007D1E8A" w:rsidP="007D1E8A">
            <w:pPr>
              <w:rPr>
                <w:rFonts w:ascii="Arial" w:hAnsi="Arial" w:cs="Arial"/>
                <w:sz w:val="19"/>
                <w:szCs w:val="19"/>
                <w:shd w:val="clear" w:color="auto" w:fill="FFFFFF"/>
              </w:rPr>
            </w:pPr>
            <w:r w:rsidRPr="001B673D">
              <w:rPr>
                <w:rFonts w:ascii="Arial" w:hAnsi="Arial" w:cs="Arial"/>
                <w:sz w:val="19"/>
                <w:szCs w:val="19"/>
                <w:shd w:val="clear" w:color="auto" w:fill="FFFFFF"/>
              </w:rPr>
              <w:t>24/02462/LBC</w:t>
            </w:r>
          </w:p>
        </w:tc>
        <w:tc>
          <w:tcPr>
            <w:tcW w:w="845" w:type="pct"/>
            <w:shd w:val="clear" w:color="auto" w:fill="auto"/>
          </w:tcPr>
          <w:p w14:paraId="780C2D95" w14:textId="4CD37FC8" w:rsidR="007D1E8A" w:rsidRPr="00423F50" w:rsidRDefault="007D1E8A" w:rsidP="007D1E8A">
            <w:pPr>
              <w:rPr>
                <w:rFonts w:ascii="Arial" w:hAnsi="Arial" w:cs="Arial"/>
                <w:sz w:val="19"/>
                <w:szCs w:val="19"/>
                <w:shd w:val="clear" w:color="auto" w:fill="FFFFFF"/>
              </w:rPr>
            </w:pPr>
            <w:r w:rsidRPr="001B673D">
              <w:rPr>
                <w:rFonts w:ascii="Arial" w:hAnsi="Arial" w:cs="Arial"/>
                <w:sz w:val="19"/>
                <w:szCs w:val="19"/>
              </w:rPr>
              <w:t>Hardwick House Tysoe Road Kineton Warwick CV35 0DY</w:t>
            </w:r>
            <w:r w:rsidRPr="00DB5DFD">
              <w:rPr>
                <w:rFonts w:ascii="Arial" w:hAnsi="Arial" w:cs="Arial"/>
                <w:sz w:val="19"/>
                <w:szCs w:val="19"/>
              </w:rPr>
              <w:t xml:space="preserve"> </w:t>
            </w:r>
          </w:p>
        </w:tc>
        <w:tc>
          <w:tcPr>
            <w:tcW w:w="1985" w:type="pct"/>
            <w:shd w:val="clear" w:color="auto" w:fill="auto"/>
          </w:tcPr>
          <w:p w14:paraId="063DB6ED" w14:textId="5B2AE985" w:rsidR="007D1E8A" w:rsidRPr="00423F50" w:rsidRDefault="007D1E8A" w:rsidP="007D1E8A">
            <w:pPr>
              <w:rPr>
                <w:rFonts w:ascii="Arial" w:hAnsi="Arial" w:cs="Arial"/>
                <w:sz w:val="19"/>
                <w:szCs w:val="19"/>
                <w:shd w:val="clear" w:color="auto" w:fill="FFFFFF"/>
              </w:rPr>
            </w:pPr>
            <w:r w:rsidRPr="001B673D">
              <w:rPr>
                <w:rFonts w:ascii="Arial" w:eastAsia="Times New Roman" w:hAnsi="Arial" w:cs="Arial"/>
                <w:sz w:val="19"/>
                <w:szCs w:val="19"/>
              </w:rPr>
              <w:t xml:space="preserve">Retrospective listed building consent for the provision of new and replacement joinery, the installation of a new stone fireplace in the drawing room, cladding over the existing fire recess and installation of a new stove, repairs and insulation to the snug floor and alterations to the </w:t>
            </w:r>
            <w:proofErr w:type="gramStart"/>
            <w:r w:rsidRPr="001B673D">
              <w:rPr>
                <w:rFonts w:ascii="Arial" w:eastAsia="Times New Roman" w:hAnsi="Arial" w:cs="Arial"/>
                <w:sz w:val="19"/>
                <w:szCs w:val="19"/>
              </w:rPr>
              <w:t>second floor</w:t>
            </w:r>
            <w:proofErr w:type="gramEnd"/>
            <w:r w:rsidRPr="001B673D">
              <w:rPr>
                <w:rFonts w:ascii="Arial" w:eastAsia="Times New Roman" w:hAnsi="Arial" w:cs="Arial"/>
                <w:sz w:val="19"/>
                <w:szCs w:val="19"/>
              </w:rPr>
              <w:t xml:space="preserve"> layout. </w:t>
            </w:r>
          </w:p>
        </w:tc>
        <w:tc>
          <w:tcPr>
            <w:tcW w:w="1172" w:type="pct"/>
            <w:shd w:val="clear" w:color="auto" w:fill="auto"/>
          </w:tcPr>
          <w:p w14:paraId="089F629D" w14:textId="4D728C51" w:rsidR="007D1E8A" w:rsidRPr="001F06B7" w:rsidRDefault="007D1E8A" w:rsidP="007D1E8A">
            <w:pPr>
              <w:rPr>
                <w:rFonts w:ascii="Arial" w:hAnsi="Arial" w:cs="Arial"/>
                <w:sz w:val="19"/>
                <w:szCs w:val="19"/>
                <w:shd w:val="clear" w:color="auto" w:fill="FFFFFF"/>
              </w:rPr>
            </w:pPr>
            <w:r w:rsidRPr="00DC3936">
              <w:rPr>
                <w:rFonts w:ascii="Arial" w:hAnsi="Arial" w:cs="Arial"/>
                <w:sz w:val="19"/>
                <w:szCs w:val="19"/>
                <w:shd w:val="clear" w:color="auto" w:fill="FFFFFF"/>
              </w:rPr>
              <w:t>25/11/2024 </w:t>
            </w:r>
          </w:p>
        </w:tc>
      </w:tr>
      <w:tr w:rsidR="007D1E8A" w:rsidRPr="008E5537" w14:paraId="512A8297" w14:textId="77777777" w:rsidTr="008E5537">
        <w:tc>
          <w:tcPr>
            <w:tcW w:w="997" w:type="pct"/>
            <w:shd w:val="clear" w:color="auto" w:fill="auto"/>
          </w:tcPr>
          <w:p w14:paraId="6334B199" w14:textId="77777777" w:rsidR="007D1E8A" w:rsidRDefault="007D1E8A" w:rsidP="007D1E8A">
            <w:pPr>
              <w:rPr>
                <w:rFonts w:ascii="Arial" w:hAnsi="Arial" w:cs="Arial"/>
                <w:sz w:val="19"/>
                <w:szCs w:val="19"/>
                <w:shd w:val="clear" w:color="auto" w:fill="FFFFFF"/>
              </w:rPr>
            </w:pPr>
            <w:r w:rsidRPr="007D3C26">
              <w:rPr>
                <w:rFonts w:ascii="Arial" w:hAnsi="Arial" w:cs="Arial"/>
                <w:sz w:val="19"/>
                <w:szCs w:val="19"/>
                <w:shd w:val="clear" w:color="auto" w:fill="FFFFFF"/>
              </w:rPr>
              <w:t>24/01205/FUL</w:t>
            </w:r>
            <w:r>
              <w:rPr>
                <w:rFonts w:ascii="Arial" w:hAnsi="Arial" w:cs="Arial"/>
                <w:sz w:val="19"/>
                <w:szCs w:val="19"/>
                <w:shd w:val="clear" w:color="auto" w:fill="FFFFFF"/>
              </w:rPr>
              <w:t xml:space="preserve"> and </w:t>
            </w:r>
          </w:p>
          <w:p w14:paraId="7A1BBA4B" w14:textId="778E21C1" w:rsidR="007D1E8A" w:rsidRPr="00C7502E" w:rsidRDefault="007D1E8A" w:rsidP="007D1E8A">
            <w:pPr>
              <w:rPr>
                <w:rFonts w:ascii="Arial" w:hAnsi="Arial" w:cs="Arial"/>
                <w:sz w:val="19"/>
                <w:szCs w:val="19"/>
                <w:shd w:val="clear" w:color="auto" w:fill="FFFFFF"/>
              </w:rPr>
            </w:pPr>
            <w:r w:rsidRPr="007D3C26">
              <w:rPr>
                <w:rFonts w:ascii="Arial" w:hAnsi="Arial" w:cs="Arial"/>
                <w:sz w:val="19"/>
                <w:szCs w:val="19"/>
                <w:shd w:val="clear" w:color="auto" w:fill="FFFFFF"/>
              </w:rPr>
              <w:t>24/01206/LBC</w:t>
            </w:r>
            <w:r>
              <w:rPr>
                <w:rFonts w:ascii="Arial" w:hAnsi="Arial" w:cs="Arial"/>
                <w:sz w:val="19"/>
                <w:szCs w:val="19"/>
                <w:shd w:val="clear" w:color="auto" w:fill="FFFFFF"/>
              </w:rPr>
              <w:t xml:space="preserve"> </w:t>
            </w:r>
          </w:p>
        </w:tc>
        <w:tc>
          <w:tcPr>
            <w:tcW w:w="845" w:type="pct"/>
            <w:shd w:val="clear" w:color="auto" w:fill="auto"/>
          </w:tcPr>
          <w:p w14:paraId="14C6C09E" w14:textId="22B1EDE3" w:rsidR="007D1E8A" w:rsidRPr="00C7502E" w:rsidRDefault="007D1E8A" w:rsidP="007D1E8A">
            <w:pPr>
              <w:rPr>
                <w:rFonts w:ascii="Arial" w:hAnsi="Arial" w:cs="Arial"/>
                <w:sz w:val="19"/>
                <w:szCs w:val="19"/>
              </w:rPr>
            </w:pPr>
            <w:r w:rsidRPr="007D3C26">
              <w:rPr>
                <w:rFonts w:ascii="Arial" w:hAnsi="Arial" w:cs="Arial"/>
                <w:sz w:val="19"/>
                <w:szCs w:val="19"/>
              </w:rPr>
              <w:t xml:space="preserve">Tysoe C Of E Primary School School Lane </w:t>
            </w:r>
            <w:r w:rsidRPr="007D3C26">
              <w:rPr>
                <w:rFonts w:ascii="Arial" w:hAnsi="Arial" w:cs="Arial"/>
                <w:sz w:val="19"/>
                <w:szCs w:val="19"/>
              </w:rPr>
              <w:lastRenderedPageBreak/>
              <w:t>Tysoe Warwickshire CV35 0SD</w:t>
            </w:r>
          </w:p>
        </w:tc>
        <w:tc>
          <w:tcPr>
            <w:tcW w:w="1985" w:type="pct"/>
            <w:shd w:val="clear" w:color="auto" w:fill="auto"/>
          </w:tcPr>
          <w:p w14:paraId="27D81A22" w14:textId="1EFFF236" w:rsidR="007D1E8A" w:rsidRPr="00C7502E" w:rsidRDefault="007D1E8A" w:rsidP="007D1E8A">
            <w:pPr>
              <w:rPr>
                <w:rFonts w:ascii="Arial" w:eastAsia="Times New Roman" w:hAnsi="Arial" w:cs="Arial"/>
                <w:sz w:val="19"/>
                <w:szCs w:val="19"/>
              </w:rPr>
            </w:pPr>
            <w:r w:rsidRPr="007D3C26">
              <w:rPr>
                <w:rFonts w:ascii="Arial" w:eastAsia="Times New Roman" w:hAnsi="Arial" w:cs="Arial"/>
                <w:sz w:val="19"/>
                <w:szCs w:val="19"/>
              </w:rPr>
              <w:lastRenderedPageBreak/>
              <w:t xml:space="preserve">Proposed replacement aluminium windows and doors to the modern portion of the building featuring laminated inner glazing </w:t>
            </w:r>
            <w:r w:rsidRPr="007D3C26">
              <w:rPr>
                <w:rFonts w:ascii="Arial" w:eastAsia="Times New Roman" w:hAnsi="Arial" w:cs="Arial"/>
                <w:sz w:val="19"/>
                <w:szCs w:val="19"/>
              </w:rPr>
              <w:lastRenderedPageBreak/>
              <w:t>and toughened outer glazing, with some windowpane replacements to the listed portion of the building. Windowpanes to the listed building will be replaced with 6.8mm Tatra glass. Stonework surrounds will be repaired as needed. </w:t>
            </w:r>
          </w:p>
        </w:tc>
        <w:tc>
          <w:tcPr>
            <w:tcW w:w="1172" w:type="pct"/>
            <w:shd w:val="clear" w:color="auto" w:fill="auto"/>
          </w:tcPr>
          <w:p w14:paraId="5BFBC5CD" w14:textId="77777777" w:rsidR="007D1E8A" w:rsidRDefault="007D1E8A" w:rsidP="007D1E8A">
            <w:pPr>
              <w:rPr>
                <w:rFonts w:ascii="Arial" w:hAnsi="Arial" w:cs="Arial"/>
                <w:sz w:val="19"/>
                <w:szCs w:val="19"/>
                <w:shd w:val="clear" w:color="auto" w:fill="FFFFFF"/>
              </w:rPr>
            </w:pPr>
            <w:r w:rsidRPr="00E34419">
              <w:rPr>
                <w:rFonts w:ascii="Arial" w:hAnsi="Arial" w:cs="Arial"/>
                <w:sz w:val="19"/>
                <w:szCs w:val="19"/>
                <w:shd w:val="clear" w:color="auto" w:fill="FFFFFF"/>
              </w:rPr>
              <w:lastRenderedPageBreak/>
              <w:t>09/07/2024 </w:t>
            </w:r>
          </w:p>
          <w:p w14:paraId="36B30C52" w14:textId="77777777" w:rsidR="007D1E8A" w:rsidRDefault="007D1E8A" w:rsidP="007D1E8A">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E34419">
              <w:rPr>
                <w:rFonts w:ascii="Arial" w:hAnsi="Arial" w:cs="Arial"/>
                <w:sz w:val="19"/>
                <w:szCs w:val="19"/>
                <w:shd w:val="clear" w:color="auto" w:fill="FFFFFF"/>
              </w:rPr>
              <w:t>01/11/2024 </w:t>
            </w:r>
          </w:p>
          <w:p w14:paraId="565BADC9" w14:textId="561EBEE6" w:rsidR="007D1E8A" w:rsidRDefault="004C515E" w:rsidP="007D1E8A">
            <w:pPr>
              <w:rPr>
                <w:rFonts w:ascii="Arial" w:hAnsi="Arial" w:cs="Arial"/>
                <w:sz w:val="19"/>
                <w:szCs w:val="19"/>
                <w:shd w:val="clear" w:color="auto" w:fill="FFFFFF"/>
              </w:rPr>
            </w:pPr>
            <w:r>
              <w:rPr>
                <w:rFonts w:ascii="Arial" w:hAnsi="Arial" w:cs="Arial"/>
                <w:sz w:val="19"/>
                <w:szCs w:val="19"/>
                <w:shd w:val="clear" w:color="auto" w:fill="FFFFFF"/>
              </w:rPr>
              <w:lastRenderedPageBreak/>
              <w:t>Then to</w:t>
            </w:r>
            <w:r w:rsidR="007D1E8A">
              <w:rPr>
                <w:rFonts w:ascii="Arial" w:hAnsi="Arial" w:cs="Arial"/>
                <w:sz w:val="19"/>
                <w:szCs w:val="19"/>
                <w:shd w:val="clear" w:color="auto" w:fill="FFFFFF"/>
              </w:rPr>
              <w:t xml:space="preserve"> </w:t>
            </w:r>
            <w:r w:rsidR="007D1E8A" w:rsidRPr="00DC3936">
              <w:rPr>
                <w:rFonts w:ascii="Arial" w:hAnsi="Arial" w:cs="Arial"/>
                <w:sz w:val="19"/>
                <w:szCs w:val="19"/>
                <w:shd w:val="clear" w:color="auto" w:fill="FFFFFF"/>
              </w:rPr>
              <w:t>31/01/2025</w:t>
            </w:r>
          </w:p>
          <w:p w14:paraId="286F4EB0" w14:textId="72575ECD" w:rsidR="004C515E" w:rsidRPr="008666F6" w:rsidRDefault="004C515E" w:rsidP="007D1E8A">
            <w:pPr>
              <w:rPr>
                <w:rFonts w:ascii="Arial" w:hAnsi="Arial" w:cs="Arial"/>
                <w:sz w:val="19"/>
                <w:szCs w:val="19"/>
                <w:shd w:val="clear" w:color="auto" w:fill="FFFFFF"/>
              </w:rPr>
            </w:pPr>
            <w:r>
              <w:rPr>
                <w:rFonts w:ascii="Arial" w:hAnsi="Arial" w:cs="Arial"/>
                <w:sz w:val="19"/>
                <w:szCs w:val="19"/>
                <w:shd w:val="clear" w:color="auto" w:fill="FFFFFF"/>
              </w:rPr>
              <w:t xml:space="preserve">and now to </w:t>
            </w:r>
            <w:r w:rsidRPr="004C515E">
              <w:rPr>
                <w:rFonts w:ascii="Arial" w:hAnsi="Arial" w:cs="Arial"/>
                <w:sz w:val="19"/>
                <w:szCs w:val="19"/>
                <w:shd w:val="clear" w:color="auto" w:fill="FFFFFF"/>
              </w:rPr>
              <w:t>28/02/2025</w:t>
            </w:r>
          </w:p>
        </w:tc>
      </w:tr>
      <w:tr w:rsidR="007D1E8A" w:rsidRPr="008E5537" w14:paraId="21F7E76B" w14:textId="77777777" w:rsidTr="008E5537">
        <w:tc>
          <w:tcPr>
            <w:tcW w:w="997" w:type="pct"/>
            <w:shd w:val="clear" w:color="auto" w:fill="auto"/>
          </w:tcPr>
          <w:p w14:paraId="7C8DFD07" w14:textId="77777777" w:rsidR="007D1E8A" w:rsidRDefault="007D1E8A" w:rsidP="007D1E8A">
            <w:pPr>
              <w:rPr>
                <w:rFonts w:ascii="Arial" w:hAnsi="Arial" w:cs="Arial"/>
                <w:sz w:val="19"/>
                <w:szCs w:val="19"/>
                <w:shd w:val="clear" w:color="auto" w:fill="FFFFFF"/>
              </w:rPr>
            </w:pPr>
            <w:r w:rsidRPr="00C7502E">
              <w:rPr>
                <w:rFonts w:ascii="Arial" w:hAnsi="Arial" w:cs="Arial"/>
                <w:sz w:val="19"/>
                <w:szCs w:val="19"/>
                <w:shd w:val="clear" w:color="auto" w:fill="FFFFFF"/>
              </w:rPr>
              <w:lastRenderedPageBreak/>
              <w:t>24/02003/FUL</w:t>
            </w:r>
            <w:r>
              <w:rPr>
                <w:rFonts w:ascii="Arial" w:hAnsi="Arial" w:cs="Arial"/>
                <w:sz w:val="19"/>
                <w:szCs w:val="19"/>
                <w:shd w:val="clear" w:color="auto" w:fill="FFFFFF"/>
              </w:rPr>
              <w:t xml:space="preserve"> and</w:t>
            </w:r>
          </w:p>
          <w:p w14:paraId="0009F747" w14:textId="6E310208" w:rsidR="007D1E8A" w:rsidRPr="00E120F9" w:rsidRDefault="007D1E8A" w:rsidP="007D1E8A">
            <w:pPr>
              <w:rPr>
                <w:rFonts w:ascii="Arial" w:hAnsi="Arial" w:cs="Arial"/>
                <w:sz w:val="19"/>
                <w:szCs w:val="19"/>
                <w:shd w:val="clear" w:color="auto" w:fill="FFFFFF"/>
              </w:rPr>
            </w:pPr>
            <w:r w:rsidRPr="00084206">
              <w:rPr>
                <w:rFonts w:ascii="Arial" w:hAnsi="Arial" w:cs="Arial"/>
                <w:sz w:val="19"/>
                <w:szCs w:val="19"/>
                <w:shd w:val="clear" w:color="auto" w:fill="FFFFFF"/>
              </w:rPr>
              <w:t>24/02004/LBC</w:t>
            </w:r>
          </w:p>
        </w:tc>
        <w:tc>
          <w:tcPr>
            <w:tcW w:w="845" w:type="pct"/>
            <w:shd w:val="clear" w:color="auto" w:fill="auto"/>
          </w:tcPr>
          <w:p w14:paraId="195FFD97" w14:textId="6927DCEC" w:rsidR="007D1E8A" w:rsidRPr="00E120F9" w:rsidRDefault="007D1E8A" w:rsidP="007D1E8A">
            <w:pPr>
              <w:rPr>
                <w:rFonts w:ascii="Arial" w:hAnsi="Arial" w:cs="Arial"/>
                <w:sz w:val="19"/>
                <w:szCs w:val="19"/>
              </w:rPr>
            </w:pPr>
            <w:r w:rsidRPr="00C7502E">
              <w:rPr>
                <w:rFonts w:ascii="Arial" w:hAnsi="Arial" w:cs="Arial"/>
                <w:sz w:val="19"/>
                <w:szCs w:val="19"/>
              </w:rPr>
              <w:t>Tysoe Manor Shipston Road Upper Tysoe Warwick CV35 0TR</w:t>
            </w:r>
          </w:p>
        </w:tc>
        <w:tc>
          <w:tcPr>
            <w:tcW w:w="1985" w:type="pct"/>
            <w:shd w:val="clear" w:color="auto" w:fill="auto"/>
          </w:tcPr>
          <w:p w14:paraId="12905670" w14:textId="395338DB" w:rsidR="007D1E8A" w:rsidRPr="00E120F9" w:rsidRDefault="007D1E8A" w:rsidP="007D1E8A">
            <w:pPr>
              <w:rPr>
                <w:rFonts w:ascii="Arial" w:eastAsia="Times New Roman" w:hAnsi="Arial" w:cs="Arial"/>
                <w:sz w:val="19"/>
                <w:szCs w:val="19"/>
              </w:rPr>
            </w:pPr>
            <w:r w:rsidRPr="00C7502E">
              <w:rPr>
                <w:rFonts w:ascii="Arial" w:eastAsia="Times New Roman" w:hAnsi="Arial" w:cs="Arial"/>
                <w:sz w:val="19"/>
                <w:szCs w:val="19"/>
              </w:rPr>
              <w:t>Conversion and extension of barns to form wellness centre with accommodation and creation of parking area. </w:t>
            </w:r>
          </w:p>
        </w:tc>
        <w:tc>
          <w:tcPr>
            <w:tcW w:w="1172" w:type="pct"/>
            <w:shd w:val="clear" w:color="auto" w:fill="auto"/>
          </w:tcPr>
          <w:p w14:paraId="4650B9E2" w14:textId="48B8EB58" w:rsidR="007D1E8A" w:rsidRPr="008666F6" w:rsidRDefault="007D1E8A" w:rsidP="007D1E8A">
            <w:pPr>
              <w:rPr>
                <w:rFonts w:ascii="Arial" w:hAnsi="Arial" w:cs="Arial"/>
                <w:sz w:val="19"/>
                <w:szCs w:val="19"/>
                <w:shd w:val="clear" w:color="auto" w:fill="FFFFFF"/>
              </w:rPr>
            </w:pPr>
            <w:r w:rsidRPr="008666F6">
              <w:rPr>
                <w:rFonts w:ascii="Arial" w:hAnsi="Arial" w:cs="Arial"/>
                <w:sz w:val="19"/>
                <w:szCs w:val="19"/>
                <w:shd w:val="clear" w:color="auto" w:fill="FFFFFF"/>
              </w:rPr>
              <w:t>03/10/2024 </w:t>
            </w:r>
          </w:p>
        </w:tc>
      </w:tr>
      <w:tr w:rsidR="007D1E8A" w:rsidRPr="008E5537" w14:paraId="1DD41DAD" w14:textId="77777777" w:rsidTr="008E5537">
        <w:tc>
          <w:tcPr>
            <w:tcW w:w="997" w:type="pct"/>
            <w:shd w:val="clear" w:color="auto" w:fill="auto"/>
          </w:tcPr>
          <w:p w14:paraId="09D6935E" w14:textId="00B3F142" w:rsidR="007D1E8A" w:rsidRPr="0021723C" w:rsidRDefault="007D1E8A" w:rsidP="007D1E8A">
            <w:pPr>
              <w:rPr>
                <w:rFonts w:ascii="Arial" w:hAnsi="Arial" w:cs="Arial"/>
                <w:sz w:val="19"/>
                <w:szCs w:val="19"/>
                <w:shd w:val="clear" w:color="auto" w:fill="FFFFFF"/>
              </w:rPr>
            </w:pPr>
            <w:r w:rsidRPr="008E5537">
              <w:rPr>
                <w:rFonts w:ascii="Arial" w:hAnsi="Arial" w:cs="Arial"/>
                <w:sz w:val="19"/>
                <w:szCs w:val="19"/>
                <w:shd w:val="clear" w:color="auto" w:fill="FFFFFF"/>
              </w:rPr>
              <w:t>24/00009/FUL</w:t>
            </w:r>
          </w:p>
        </w:tc>
        <w:tc>
          <w:tcPr>
            <w:tcW w:w="845" w:type="pct"/>
            <w:shd w:val="clear" w:color="auto" w:fill="auto"/>
          </w:tcPr>
          <w:p w14:paraId="1BC33A17" w14:textId="27C3E2AE" w:rsidR="007D1E8A" w:rsidRDefault="007D1E8A" w:rsidP="007D1E8A">
            <w:pPr>
              <w:rPr>
                <w:rFonts w:ascii="Arial" w:hAnsi="Arial" w:cs="Arial"/>
                <w:sz w:val="19"/>
                <w:szCs w:val="19"/>
                <w:shd w:val="clear" w:color="auto" w:fill="FFFFFF"/>
              </w:rPr>
            </w:pPr>
            <w:r w:rsidRPr="008E5537">
              <w:rPr>
                <w:rFonts w:ascii="Arial" w:hAnsi="Arial" w:cs="Arial"/>
                <w:sz w:val="19"/>
                <w:szCs w:val="19"/>
                <w:shd w:val="clear" w:color="auto" w:fill="FFFFFF"/>
              </w:rPr>
              <w:t xml:space="preserve">Applecross Fields Located </w:t>
            </w:r>
            <w:r>
              <w:rPr>
                <w:rFonts w:ascii="Arial" w:hAnsi="Arial" w:cs="Arial"/>
                <w:sz w:val="19"/>
                <w:szCs w:val="19"/>
                <w:shd w:val="clear" w:color="auto" w:fill="FFFFFF"/>
              </w:rPr>
              <w:t>o</w:t>
            </w:r>
            <w:r w:rsidRPr="008E5537">
              <w:rPr>
                <w:rFonts w:ascii="Arial" w:hAnsi="Arial" w:cs="Arial"/>
                <w:sz w:val="19"/>
                <w:szCs w:val="19"/>
                <w:shd w:val="clear" w:color="auto" w:fill="FFFFFF"/>
              </w:rPr>
              <w:t>n</w:t>
            </w:r>
            <w:r>
              <w:rPr>
                <w:rFonts w:ascii="Arial" w:hAnsi="Arial" w:cs="Arial"/>
                <w:sz w:val="19"/>
                <w:szCs w:val="19"/>
                <w:shd w:val="clear" w:color="auto" w:fill="FFFFFF"/>
              </w:rPr>
              <w:t xml:space="preserve"> </w:t>
            </w:r>
            <w:r w:rsidRPr="008E5537">
              <w:rPr>
                <w:rFonts w:ascii="Arial" w:hAnsi="Arial" w:cs="Arial"/>
                <w:sz w:val="19"/>
                <w:szCs w:val="19"/>
                <w:shd w:val="clear" w:color="auto" w:fill="FFFFFF"/>
              </w:rPr>
              <w:t xml:space="preserve">Tysoe Road 150M </w:t>
            </w:r>
            <w:proofErr w:type="gramStart"/>
            <w:r w:rsidRPr="008E5537">
              <w:rPr>
                <w:rFonts w:ascii="Arial" w:hAnsi="Arial" w:cs="Arial"/>
                <w:sz w:val="19"/>
                <w:szCs w:val="19"/>
                <w:shd w:val="clear" w:color="auto" w:fill="FFFFFF"/>
              </w:rPr>
              <w:t>North West</w:t>
            </w:r>
            <w:proofErr w:type="gramEnd"/>
            <w:r w:rsidRPr="008E5537">
              <w:rPr>
                <w:rFonts w:ascii="Arial" w:hAnsi="Arial" w:cs="Arial"/>
                <w:sz w:val="19"/>
                <w:szCs w:val="19"/>
                <w:shd w:val="clear" w:color="auto" w:fill="FFFFFF"/>
              </w:rPr>
              <w:t xml:space="preserve"> Of King Johns Lane Radway</w:t>
            </w:r>
          </w:p>
          <w:p w14:paraId="07E0246A" w14:textId="123B1B9D" w:rsidR="007D1E8A" w:rsidRPr="0021723C" w:rsidRDefault="007D1E8A" w:rsidP="007D1E8A">
            <w:pPr>
              <w:rPr>
                <w:rFonts w:ascii="Arial" w:hAnsi="Arial" w:cs="Arial"/>
                <w:sz w:val="19"/>
                <w:szCs w:val="19"/>
                <w:shd w:val="clear" w:color="auto" w:fill="FFFFFF"/>
              </w:rPr>
            </w:pPr>
          </w:p>
        </w:tc>
        <w:tc>
          <w:tcPr>
            <w:tcW w:w="1985" w:type="pct"/>
            <w:shd w:val="clear" w:color="auto" w:fill="auto"/>
          </w:tcPr>
          <w:p w14:paraId="3CE1B0E1" w14:textId="009F1714" w:rsidR="007D1E8A" w:rsidRPr="0021723C" w:rsidRDefault="007D1E8A" w:rsidP="007D1E8A">
            <w:pPr>
              <w:rPr>
                <w:rFonts w:ascii="Arial" w:hAnsi="Arial" w:cs="Arial"/>
                <w:sz w:val="19"/>
                <w:szCs w:val="19"/>
                <w:shd w:val="clear" w:color="auto" w:fill="FFFFFF"/>
              </w:rPr>
            </w:pPr>
            <w:r w:rsidRPr="008E5537">
              <w:rPr>
                <w:rFonts w:ascii="Arial" w:hAnsi="Arial" w:cs="Arial"/>
                <w:sz w:val="19"/>
                <w:szCs w:val="19"/>
                <w:shd w:val="clear" w:color="auto" w:fill="FFFFFF"/>
              </w:rPr>
              <w:t>Change of use of land to children's forest school, including associated access track, car parking area and ancillary structures such as toilet block (retrospective) </w:t>
            </w:r>
          </w:p>
        </w:tc>
        <w:tc>
          <w:tcPr>
            <w:tcW w:w="1172" w:type="pct"/>
            <w:shd w:val="clear" w:color="auto" w:fill="auto"/>
          </w:tcPr>
          <w:p w14:paraId="6812B23A" w14:textId="77777777" w:rsidR="007D1E8A" w:rsidRDefault="007D1E8A" w:rsidP="007D1E8A">
            <w:pPr>
              <w:rPr>
                <w:rFonts w:ascii="Arial" w:hAnsi="Arial" w:cs="Arial"/>
                <w:sz w:val="19"/>
                <w:szCs w:val="19"/>
                <w:shd w:val="clear" w:color="auto" w:fill="FFFFFF"/>
              </w:rPr>
            </w:pPr>
            <w:r w:rsidRPr="00FE7ABA">
              <w:rPr>
                <w:rFonts w:ascii="Arial" w:hAnsi="Arial" w:cs="Arial"/>
                <w:sz w:val="19"/>
                <w:szCs w:val="19"/>
                <w:shd w:val="clear" w:color="auto" w:fill="FFFFFF"/>
              </w:rPr>
              <w:t>18/07/2024 </w:t>
            </w:r>
          </w:p>
          <w:p w14:paraId="17B9CB3C" w14:textId="77777777" w:rsidR="007D1E8A" w:rsidRDefault="007D1E8A" w:rsidP="007D1E8A">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DD6776">
              <w:rPr>
                <w:rFonts w:ascii="Arial" w:hAnsi="Arial" w:cs="Arial"/>
                <w:sz w:val="19"/>
                <w:szCs w:val="19"/>
                <w:shd w:val="clear" w:color="auto" w:fill="FFFFFF"/>
              </w:rPr>
              <w:t>07/10/2024</w:t>
            </w:r>
          </w:p>
          <w:p w14:paraId="0D10C571" w14:textId="77777777" w:rsidR="007D1E8A" w:rsidRDefault="007D1E8A" w:rsidP="007D1E8A">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180B2F">
              <w:rPr>
                <w:rFonts w:ascii="Arial" w:hAnsi="Arial" w:cs="Arial"/>
                <w:sz w:val="19"/>
                <w:szCs w:val="19"/>
                <w:shd w:val="clear" w:color="auto" w:fill="FFFFFF"/>
              </w:rPr>
              <w:t>24/01/2025 </w:t>
            </w:r>
          </w:p>
          <w:p w14:paraId="394B6E52" w14:textId="54AFEF06" w:rsidR="005B528E" w:rsidRPr="005D30F9" w:rsidRDefault="005B528E" w:rsidP="005B528E">
            <w:pPr>
              <w:rPr>
                <w:rFonts w:ascii="Arial" w:hAnsi="Arial" w:cs="Arial"/>
                <w:sz w:val="19"/>
                <w:szCs w:val="19"/>
                <w:shd w:val="clear" w:color="auto" w:fill="FFFFFF"/>
              </w:rPr>
            </w:pPr>
            <w:r w:rsidRPr="005B528E">
              <w:rPr>
                <w:rFonts w:ascii="Arial" w:hAnsi="Arial" w:cs="Arial"/>
                <w:color w:val="FF0000"/>
                <w:sz w:val="19"/>
                <w:szCs w:val="19"/>
                <w:shd w:val="clear" w:color="auto" w:fill="FFFFFF"/>
              </w:rPr>
              <w:t>On the Agenda for Planning Committee Meeting on 19/02/2</w:t>
            </w:r>
            <w:r>
              <w:rPr>
                <w:rFonts w:ascii="Arial" w:hAnsi="Arial" w:cs="Arial"/>
                <w:color w:val="FF0000"/>
                <w:sz w:val="19"/>
                <w:szCs w:val="19"/>
                <w:shd w:val="clear" w:color="auto" w:fill="FFFFFF"/>
              </w:rPr>
              <w:t>5</w:t>
            </w:r>
          </w:p>
        </w:tc>
      </w:tr>
    </w:tbl>
    <w:p w14:paraId="2490D778" w14:textId="77777777" w:rsidR="00873791" w:rsidRPr="008E5537" w:rsidRDefault="00873791" w:rsidP="00873791">
      <w:pPr>
        <w:rPr>
          <w:rFonts w:asciiTheme="minorHAnsi" w:hAnsiTheme="minorHAnsi" w:cstheme="minorHAnsi"/>
          <w:sz w:val="20"/>
          <w:szCs w:val="20"/>
        </w:rPr>
      </w:pPr>
    </w:p>
    <w:p w14:paraId="4BB7E745" w14:textId="693C6BD8" w:rsidR="00410922" w:rsidRDefault="00D442AC">
      <w:pPr>
        <w:rPr>
          <w:rFonts w:asciiTheme="minorHAnsi" w:hAnsiTheme="minorHAnsi" w:cstheme="minorHAnsi"/>
          <w:b/>
          <w:bCs/>
          <w:u w:val="single"/>
        </w:rPr>
      </w:pPr>
      <w:r>
        <w:rPr>
          <w:rFonts w:asciiTheme="minorHAnsi" w:hAnsiTheme="minorHAnsi" w:cstheme="minorHAnsi"/>
          <w:b/>
          <w:bCs/>
          <w:u w:val="single"/>
        </w:rPr>
        <w:t>Appeals in Progress</w:t>
      </w:r>
    </w:p>
    <w:p w14:paraId="4EF9BDCE" w14:textId="77777777" w:rsidR="004838D2" w:rsidRDefault="004838D2">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621"/>
        <w:gridCol w:w="2872"/>
        <w:gridCol w:w="5112"/>
        <w:gridCol w:w="1848"/>
        <w:gridCol w:w="1077"/>
        <w:gridCol w:w="1418"/>
      </w:tblGrid>
      <w:tr w:rsidR="00C20D3F" w:rsidRPr="008E5537" w14:paraId="1875EA8D" w14:textId="77777777" w:rsidTr="00C20D3F">
        <w:tc>
          <w:tcPr>
            <w:tcW w:w="0" w:type="auto"/>
          </w:tcPr>
          <w:p w14:paraId="59C6D7A2" w14:textId="77777777" w:rsidR="00C20D3F" w:rsidRPr="008E5537" w:rsidRDefault="00C20D3F" w:rsidP="003E5FC9">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3C4B4E93" w14:textId="77777777" w:rsidR="00C20D3F" w:rsidRPr="008E5537" w:rsidRDefault="00C20D3F" w:rsidP="003E5FC9">
            <w:pPr>
              <w:rPr>
                <w:rFonts w:asciiTheme="minorHAnsi" w:hAnsiTheme="minorHAnsi" w:cstheme="minorHAnsi"/>
                <w:sz w:val="20"/>
                <w:szCs w:val="20"/>
              </w:rPr>
            </w:pPr>
          </w:p>
        </w:tc>
        <w:tc>
          <w:tcPr>
            <w:tcW w:w="0" w:type="auto"/>
          </w:tcPr>
          <w:p w14:paraId="30122662" w14:textId="77777777" w:rsidR="00C20D3F" w:rsidRPr="008E5537" w:rsidRDefault="00C20D3F" w:rsidP="003E5FC9">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0" w:type="auto"/>
          </w:tcPr>
          <w:p w14:paraId="4357544B" w14:textId="77777777" w:rsidR="00C20D3F" w:rsidRPr="008E5537" w:rsidRDefault="00C20D3F" w:rsidP="003E5FC9">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0" w:type="auto"/>
          </w:tcPr>
          <w:p w14:paraId="0849A128" w14:textId="77777777" w:rsidR="00C20D3F" w:rsidRPr="008E5537" w:rsidRDefault="00C20D3F" w:rsidP="003E5FC9">
            <w:pPr>
              <w:rPr>
                <w:rFonts w:asciiTheme="minorHAnsi" w:hAnsiTheme="minorHAnsi" w:cstheme="minorHAnsi"/>
                <w:b/>
                <w:bCs/>
                <w:sz w:val="20"/>
                <w:szCs w:val="20"/>
              </w:rPr>
            </w:pPr>
            <w:r w:rsidRPr="008E5537">
              <w:rPr>
                <w:rFonts w:asciiTheme="minorHAnsi" w:hAnsiTheme="minorHAnsi" w:cstheme="minorHAnsi"/>
                <w:b/>
                <w:bCs/>
                <w:sz w:val="20"/>
                <w:szCs w:val="20"/>
              </w:rPr>
              <w:t>Tysoe Parish Council Comments</w:t>
            </w:r>
          </w:p>
        </w:tc>
        <w:tc>
          <w:tcPr>
            <w:tcW w:w="0" w:type="auto"/>
          </w:tcPr>
          <w:p w14:paraId="0BB84231" w14:textId="1C3CF1E2" w:rsidR="00C20D3F" w:rsidRPr="008E5537" w:rsidRDefault="00C20D3F" w:rsidP="003E5FC9">
            <w:pPr>
              <w:rPr>
                <w:rFonts w:asciiTheme="minorHAnsi" w:hAnsiTheme="minorHAnsi" w:cstheme="minorHAnsi"/>
                <w:b/>
                <w:bCs/>
                <w:sz w:val="20"/>
                <w:szCs w:val="20"/>
              </w:rPr>
            </w:pPr>
            <w:r>
              <w:rPr>
                <w:rFonts w:asciiTheme="minorHAnsi" w:hAnsiTheme="minorHAnsi" w:cstheme="minorHAnsi"/>
                <w:b/>
                <w:bCs/>
                <w:sz w:val="20"/>
                <w:szCs w:val="20"/>
              </w:rPr>
              <w:t xml:space="preserve">SDC </w:t>
            </w:r>
            <w:r w:rsidRPr="008E5537">
              <w:rPr>
                <w:rFonts w:asciiTheme="minorHAnsi" w:hAnsiTheme="minorHAnsi" w:cstheme="minorHAnsi"/>
                <w:b/>
                <w:bCs/>
                <w:sz w:val="20"/>
                <w:szCs w:val="20"/>
              </w:rPr>
              <w:t xml:space="preserve">Decision </w:t>
            </w:r>
          </w:p>
        </w:tc>
        <w:tc>
          <w:tcPr>
            <w:tcW w:w="0" w:type="auto"/>
          </w:tcPr>
          <w:p w14:paraId="3ECC79D5" w14:textId="02B55C96" w:rsidR="00C20D3F" w:rsidRPr="008E5537" w:rsidRDefault="00C20D3F" w:rsidP="003E5FC9">
            <w:pPr>
              <w:rPr>
                <w:rFonts w:asciiTheme="minorHAnsi" w:hAnsiTheme="minorHAnsi" w:cstheme="minorHAnsi"/>
                <w:b/>
                <w:bCs/>
                <w:sz w:val="20"/>
                <w:szCs w:val="20"/>
              </w:rPr>
            </w:pPr>
            <w:r>
              <w:rPr>
                <w:rFonts w:asciiTheme="minorHAnsi" w:hAnsiTheme="minorHAnsi" w:cstheme="minorHAnsi"/>
                <w:b/>
                <w:bCs/>
                <w:sz w:val="20"/>
                <w:szCs w:val="20"/>
              </w:rPr>
              <w:t>Appeal Start Date</w:t>
            </w:r>
          </w:p>
        </w:tc>
      </w:tr>
      <w:tr w:rsidR="00C20D3F" w:rsidRPr="00B67527" w14:paraId="0FEF70FB" w14:textId="77777777" w:rsidTr="00C20D3F">
        <w:tc>
          <w:tcPr>
            <w:tcW w:w="0" w:type="auto"/>
          </w:tcPr>
          <w:p w14:paraId="137CA6CB" w14:textId="41C8A922" w:rsidR="00C20D3F" w:rsidRPr="00D442AC"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23/03453/FUL</w:t>
            </w:r>
          </w:p>
        </w:tc>
        <w:tc>
          <w:tcPr>
            <w:tcW w:w="0" w:type="auto"/>
          </w:tcPr>
          <w:p w14:paraId="30176DBF" w14:textId="1E33AE90" w:rsidR="00C20D3F" w:rsidRPr="00D442AC"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 xml:space="preserve">Land To </w:t>
            </w:r>
            <w:proofErr w:type="gramStart"/>
            <w:r w:rsidRPr="00637A91">
              <w:rPr>
                <w:rFonts w:ascii="Arial" w:hAnsi="Arial" w:cs="Arial"/>
                <w:sz w:val="19"/>
                <w:szCs w:val="19"/>
                <w:shd w:val="clear" w:color="auto" w:fill="FFFFFF"/>
              </w:rPr>
              <w:t>The</w:t>
            </w:r>
            <w:proofErr w:type="gramEnd"/>
            <w:r w:rsidRPr="00637A91">
              <w:rPr>
                <w:rFonts w:ascii="Arial" w:hAnsi="Arial" w:cs="Arial"/>
                <w:sz w:val="19"/>
                <w:szCs w:val="19"/>
                <w:shd w:val="clear" w:color="auto" w:fill="FFFFFF"/>
              </w:rPr>
              <w:t xml:space="preserve"> North Of Red Horse Close Middle Tysoe Warwick</w:t>
            </w:r>
          </w:p>
        </w:tc>
        <w:tc>
          <w:tcPr>
            <w:tcW w:w="0" w:type="auto"/>
          </w:tcPr>
          <w:p w14:paraId="3BA84E7B" w14:textId="77777777" w:rsidR="00C20D3F"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Custom and Self-build dwelling including new pedestrian and vehicular access, garage, stables and landscaping scheme </w:t>
            </w:r>
          </w:p>
          <w:p w14:paraId="0DDA147A" w14:textId="163B98E3" w:rsidR="00C20D3F" w:rsidRPr="00D442AC" w:rsidRDefault="00C20D3F" w:rsidP="003E5FC9">
            <w:pPr>
              <w:rPr>
                <w:rFonts w:ascii="Arial" w:hAnsi="Arial" w:cs="Arial"/>
                <w:sz w:val="19"/>
                <w:szCs w:val="19"/>
                <w:shd w:val="clear" w:color="auto" w:fill="FFFFFF"/>
              </w:rPr>
            </w:pPr>
          </w:p>
        </w:tc>
        <w:tc>
          <w:tcPr>
            <w:tcW w:w="0" w:type="auto"/>
          </w:tcPr>
          <w:p w14:paraId="025048DE" w14:textId="4C051F98" w:rsidR="00C20D3F" w:rsidRDefault="00C20D3F" w:rsidP="003E5FC9">
            <w:pPr>
              <w:rPr>
                <w:rFonts w:ascii="Arial" w:hAnsi="Arial" w:cs="Arial"/>
                <w:sz w:val="19"/>
                <w:szCs w:val="19"/>
              </w:rPr>
            </w:pPr>
            <w:r>
              <w:rPr>
                <w:rFonts w:ascii="Arial" w:hAnsi="Arial" w:cs="Arial"/>
                <w:sz w:val="19"/>
                <w:szCs w:val="19"/>
              </w:rPr>
              <w:t>Objection</w:t>
            </w:r>
          </w:p>
        </w:tc>
        <w:tc>
          <w:tcPr>
            <w:tcW w:w="0" w:type="auto"/>
          </w:tcPr>
          <w:p w14:paraId="5D081722" w14:textId="179F9B6C" w:rsidR="00C20D3F" w:rsidRPr="00D442AC" w:rsidRDefault="00C20D3F" w:rsidP="003E5FC9">
            <w:pPr>
              <w:rPr>
                <w:rFonts w:ascii="Arial" w:hAnsi="Arial" w:cs="Arial"/>
                <w:sz w:val="19"/>
                <w:szCs w:val="19"/>
                <w:shd w:val="clear" w:color="auto" w:fill="FFFFFF"/>
              </w:rPr>
            </w:pPr>
            <w:r>
              <w:rPr>
                <w:rFonts w:ascii="Arial" w:hAnsi="Arial" w:cs="Arial"/>
                <w:sz w:val="19"/>
                <w:szCs w:val="19"/>
                <w:shd w:val="clear" w:color="auto" w:fill="FFFFFF"/>
              </w:rPr>
              <w:t>Refusal</w:t>
            </w:r>
          </w:p>
        </w:tc>
        <w:tc>
          <w:tcPr>
            <w:tcW w:w="0" w:type="auto"/>
          </w:tcPr>
          <w:p w14:paraId="1A6C4CD2" w14:textId="7573A746" w:rsidR="00C20D3F" w:rsidRPr="00FE7ABA"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20/09/2024 </w:t>
            </w:r>
          </w:p>
        </w:tc>
      </w:tr>
    </w:tbl>
    <w:p w14:paraId="0EA7E347" w14:textId="77777777" w:rsidR="00D442AC" w:rsidRPr="00096314" w:rsidRDefault="00D442AC" w:rsidP="00CE6A3C">
      <w:pPr>
        <w:rPr>
          <w:rFonts w:asciiTheme="minorHAnsi" w:hAnsiTheme="minorHAnsi" w:cstheme="minorHAnsi"/>
          <w:b/>
          <w:bCs/>
          <w:color w:val="FF0000"/>
          <w:u w:val="single"/>
        </w:rPr>
      </w:pPr>
    </w:p>
    <w:sectPr w:rsidR="00D442AC" w:rsidRPr="00096314" w:rsidSect="009674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0A0B"/>
    <w:multiLevelType w:val="hybridMultilevel"/>
    <w:tmpl w:val="93EE77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12D766F8"/>
    <w:multiLevelType w:val="multilevel"/>
    <w:tmpl w:val="19F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94B73"/>
    <w:multiLevelType w:val="hybridMultilevel"/>
    <w:tmpl w:val="83F27650"/>
    <w:lvl w:ilvl="0" w:tplc="889671A6">
      <w:start w:val="2"/>
      <w:numFmt w:val="bullet"/>
      <w:lvlText w:val="-"/>
      <w:lvlJc w:val="left"/>
      <w:pPr>
        <w:ind w:left="408" w:hanging="360"/>
      </w:pPr>
      <w:rPr>
        <w:rFonts w:ascii="Arial" w:eastAsiaTheme="minorEastAsia"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C2E4D"/>
    <w:multiLevelType w:val="hybridMultilevel"/>
    <w:tmpl w:val="76367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465507"/>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856C34"/>
    <w:multiLevelType w:val="hybridMultilevel"/>
    <w:tmpl w:val="0E2AA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FD26E8"/>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5D43CD"/>
    <w:multiLevelType w:val="hybridMultilevel"/>
    <w:tmpl w:val="96C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13"/>
  </w:num>
  <w:num w:numId="2" w16cid:durableId="795635607">
    <w:abstractNumId w:val="10"/>
  </w:num>
  <w:num w:numId="3" w16cid:durableId="2146502248">
    <w:abstractNumId w:val="19"/>
  </w:num>
  <w:num w:numId="4" w16cid:durableId="1259675554">
    <w:abstractNumId w:val="21"/>
  </w:num>
  <w:num w:numId="5" w16cid:durableId="604849987">
    <w:abstractNumId w:val="6"/>
  </w:num>
  <w:num w:numId="6" w16cid:durableId="1188062685">
    <w:abstractNumId w:val="8"/>
  </w:num>
  <w:num w:numId="7" w16cid:durableId="767383361">
    <w:abstractNumId w:val="3"/>
  </w:num>
  <w:num w:numId="8" w16cid:durableId="1392534050">
    <w:abstractNumId w:val="20"/>
  </w:num>
  <w:num w:numId="9" w16cid:durableId="1944068307">
    <w:abstractNumId w:val="17"/>
  </w:num>
  <w:num w:numId="10" w16cid:durableId="1599748085">
    <w:abstractNumId w:val="16"/>
  </w:num>
  <w:num w:numId="11" w16cid:durableId="1732848209">
    <w:abstractNumId w:val="5"/>
  </w:num>
  <w:num w:numId="12" w16cid:durableId="1853954039">
    <w:abstractNumId w:val="14"/>
  </w:num>
  <w:num w:numId="13" w16cid:durableId="397438926">
    <w:abstractNumId w:val="2"/>
  </w:num>
  <w:num w:numId="14" w16cid:durableId="2091583272">
    <w:abstractNumId w:val="0"/>
  </w:num>
  <w:num w:numId="15" w16cid:durableId="1450510112">
    <w:abstractNumId w:val="12"/>
  </w:num>
  <w:num w:numId="16" w16cid:durableId="1316911883">
    <w:abstractNumId w:val="9"/>
  </w:num>
  <w:num w:numId="17" w16cid:durableId="991368671">
    <w:abstractNumId w:val="15"/>
  </w:num>
  <w:num w:numId="18" w16cid:durableId="739717407">
    <w:abstractNumId w:val="11"/>
  </w:num>
  <w:num w:numId="19" w16cid:durableId="1732802923">
    <w:abstractNumId w:val="7"/>
  </w:num>
  <w:num w:numId="20" w16cid:durableId="1094787513">
    <w:abstractNumId w:val="18"/>
  </w:num>
  <w:num w:numId="21" w16cid:durableId="796878599">
    <w:abstractNumId w:val="1"/>
  </w:num>
  <w:num w:numId="22" w16cid:durableId="1652716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44AA"/>
    <w:rsid w:val="00005B34"/>
    <w:rsid w:val="00006C5E"/>
    <w:rsid w:val="00011FA7"/>
    <w:rsid w:val="00015FCB"/>
    <w:rsid w:val="00017508"/>
    <w:rsid w:val="000203D5"/>
    <w:rsid w:val="000312E8"/>
    <w:rsid w:val="00033BBB"/>
    <w:rsid w:val="00033E44"/>
    <w:rsid w:val="00036263"/>
    <w:rsid w:val="00037A02"/>
    <w:rsid w:val="000442BC"/>
    <w:rsid w:val="000448F4"/>
    <w:rsid w:val="00045277"/>
    <w:rsid w:val="000455A9"/>
    <w:rsid w:val="000500AF"/>
    <w:rsid w:val="0005080D"/>
    <w:rsid w:val="00053352"/>
    <w:rsid w:val="00054775"/>
    <w:rsid w:val="00054A2A"/>
    <w:rsid w:val="00055FDD"/>
    <w:rsid w:val="00060268"/>
    <w:rsid w:val="00060301"/>
    <w:rsid w:val="00060DA9"/>
    <w:rsid w:val="000623AD"/>
    <w:rsid w:val="00062FFD"/>
    <w:rsid w:val="00064788"/>
    <w:rsid w:val="00065730"/>
    <w:rsid w:val="000666F4"/>
    <w:rsid w:val="00066CD7"/>
    <w:rsid w:val="00067CA4"/>
    <w:rsid w:val="000704DD"/>
    <w:rsid w:val="00070F08"/>
    <w:rsid w:val="00076547"/>
    <w:rsid w:val="000803C3"/>
    <w:rsid w:val="000803FE"/>
    <w:rsid w:val="00082035"/>
    <w:rsid w:val="000824F1"/>
    <w:rsid w:val="00084206"/>
    <w:rsid w:val="000867DE"/>
    <w:rsid w:val="00090B41"/>
    <w:rsid w:val="000920F1"/>
    <w:rsid w:val="00093362"/>
    <w:rsid w:val="00096314"/>
    <w:rsid w:val="00097629"/>
    <w:rsid w:val="000A0A93"/>
    <w:rsid w:val="000A118C"/>
    <w:rsid w:val="000A140C"/>
    <w:rsid w:val="000A18A7"/>
    <w:rsid w:val="000A19A8"/>
    <w:rsid w:val="000A1D63"/>
    <w:rsid w:val="000A4E35"/>
    <w:rsid w:val="000A5464"/>
    <w:rsid w:val="000A63C3"/>
    <w:rsid w:val="000A7879"/>
    <w:rsid w:val="000B6AC8"/>
    <w:rsid w:val="000B7B31"/>
    <w:rsid w:val="000C1606"/>
    <w:rsid w:val="000C1D76"/>
    <w:rsid w:val="000C45FA"/>
    <w:rsid w:val="000C7F6F"/>
    <w:rsid w:val="000D0C3E"/>
    <w:rsid w:val="000D1EEE"/>
    <w:rsid w:val="000D3326"/>
    <w:rsid w:val="000D36DF"/>
    <w:rsid w:val="000D7BEB"/>
    <w:rsid w:val="000E48B7"/>
    <w:rsid w:val="000E6036"/>
    <w:rsid w:val="000E6210"/>
    <w:rsid w:val="00100110"/>
    <w:rsid w:val="00100215"/>
    <w:rsid w:val="001039F7"/>
    <w:rsid w:val="00106C93"/>
    <w:rsid w:val="00111C29"/>
    <w:rsid w:val="001125B4"/>
    <w:rsid w:val="00112B60"/>
    <w:rsid w:val="0011309E"/>
    <w:rsid w:val="00113668"/>
    <w:rsid w:val="00113A2F"/>
    <w:rsid w:val="001163C0"/>
    <w:rsid w:val="00117E81"/>
    <w:rsid w:val="001209B3"/>
    <w:rsid w:val="0012498F"/>
    <w:rsid w:val="00124E53"/>
    <w:rsid w:val="00130CA6"/>
    <w:rsid w:val="00133C35"/>
    <w:rsid w:val="001402EC"/>
    <w:rsid w:val="001444DF"/>
    <w:rsid w:val="001468E8"/>
    <w:rsid w:val="001534CA"/>
    <w:rsid w:val="00155DBF"/>
    <w:rsid w:val="0015673D"/>
    <w:rsid w:val="00156C87"/>
    <w:rsid w:val="001572CA"/>
    <w:rsid w:val="0016049C"/>
    <w:rsid w:val="00162013"/>
    <w:rsid w:val="001717DE"/>
    <w:rsid w:val="00174A78"/>
    <w:rsid w:val="00177360"/>
    <w:rsid w:val="00180B2F"/>
    <w:rsid w:val="00181E5A"/>
    <w:rsid w:val="00183CC0"/>
    <w:rsid w:val="001902A6"/>
    <w:rsid w:val="00193979"/>
    <w:rsid w:val="001942DF"/>
    <w:rsid w:val="00195BAE"/>
    <w:rsid w:val="00195D05"/>
    <w:rsid w:val="001971BD"/>
    <w:rsid w:val="001A0F81"/>
    <w:rsid w:val="001A2049"/>
    <w:rsid w:val="001A22B4"/>
    <w:rsid w:val="001A40B2"/>
    <w:rsid w:val="001B1CEF"/>
    <w:rsid w:val="001B2ACE"/>
    <w:rsid w:val="001B3DFA"/>
    <w:rsid w:val="001B530C"/>
    <w:rsid w:val="001B673D"/>
    <w:rsid w:val="001B6D59"/>
    <w:rsid w:val="001C18B4"/>
    <w:rsid w:val="001C34A9"/>
    <w:rsid w:val="001C7032"/>
    <w:rsid w:val="001C7E40"/>
    <w:rsid w:val="001D0D80"/>
    <w:rsid w:val="001D30B5"/>
    <w:rsid w:val="001D4A0D"/>
    <w:rsid w:val="001D57AA"/>
    <w:rsid w:val="001E0132"/>
    <w:rsid w:val="001E1DA5"/>
    <w:rsid w:val="001E1DAB"/>
    <w:rsid w:val="001E58A7"/>
    <w:rsid w:val="001F06B7"/>
    <w:rsid w:val="001F0919"/>
    <w:rsid w:val="001F0D5E"/>
    <w:rsid w:val="001F5037"/>
    <w:rsid w:val="001F5126"/>
    <w:rsid w:val="001F636C"/>
    <w:rsid w:val="001F6955"/>
    <w:rsid w:val="001F760F"/>
    <w:rsid w:val="00200A94"/>
    <w:rsid w:val="00200FE3"/>
    <w:rsid w:val="00201423"/>
    <w:rsid w:val="0020576D"/>
    <w:rsid w:val="002074BA"/>
    <w:rsid w:val="00210A48"/>
    <w:rsid w:val="00211DB7"/>
    <w:rsid w:val="00212103"/>
    <w:rsid w:val="00213BA6"/>
    <w:rsid w:val="00215E7E"/>
    <w:rsid w:val="0021723C"/>
    <w:rsid w:val="002229BA"/>
    <w:rsid w:val="00222EA8"/>
    <w:rsid w:val="00224E29"/>
    <w:rsid w:val="002251D9"/>
    <w:rsid w:val="00232F6C"/>
    <w:rsid w:val="00233E6E"/>
    <w:rsid w:val="00235D35"/>
    <w:rsid w:val="00236274"/>
    <w:rsid w:val="002412C7"/>
    <w:rsid w:val="002429DF"/>
    <w:rsid w:val="002432FD"/>
    <w:rsid w:val="002477E6"/>
    <w:rsid w:val="00247E3C"/>
    <w:rsid w:val="00250E3F"/>
    <w:rsid w:val="00251744"/>
    <w:rsid w:val="00251D61"/>
    <w:rsid w:val="0025598C"/>
    <w:rsid w:val="002655EB"/>
    <w:rsid w:val="002656C8"/>
    <w:rsid w:val="0026722A"/>
    <w:rsid w:val="0027029A"/>
    <w:rsid w:val="00271076"/>
    <w:rsid w:val="00275925"/>
    <w:rsid w:val="00281568"/>
    <w:rsid w:val="00281B8A"/>
    <w:rsid w:val="00282216"/>
    <w:rsid w:val="002833AD"/>
    <w:rsid w:val="00283CBC"/>
    <w:rsid w:val="002843C7"/>
    <w:rsid w:val="0028622A"/>
    <w:rsid w:val="00294417"/>
    <w:rsid w:val="00297111"/>
    <w:rsid w:val="002A2F19"/>
    <w:rsid w:val="002A324D"/>
    <w:rsid w:val="002A57F6"/>
    <w:rsid w:val="002A66E6"/>
    <w:rsid w:val="002A6C20"/>
    <w:rsid w:val="002A6D75"/>
    <w:rsid w:val="002B06C1"/>
    <w:rsid w:val="002B086E"/>
    <w:rsid w:val="002B1C8F"/>
    <w:rsid w:val="002B4968"/>
    <w:rsid w:val="002B6E28"/>
    <w:rsid w:val="002B7F52"/>
    <w:rsid w:val="002C71DF"/>
    <w:rsid w:val="002C745F"/>
    <w:rsid w:val="002D7280"/>
    <w:rsid w:val="002E023A"/>
    <w:rsid w:val="002E0E67"/>
    <w:rsid w:val="002F39B5"/>
    <w:rsid w:val="0030090B"/>
    <w:rsid w:val="00300ECB"/>
    <w:rsid w:val="003030CE"/>
    <w:rsid w:val="00305509"/>
    <w:rsid w:val="003059AC"/>
    <w:rsid w:val="00306E61"/>
    <w:rsid w:val="00307636"/>
    <w:rsid w:val="00307B4E"/>
    <w:rsid w:val="003110A1"/>
    <w:rsid w:val="00314857"/>
    <w:rsid w:val="00314D67"/>
    <w:rsid w:val="00316A20"/>
    <w:rsid w:val="00323FD8"/>
    <w:rsid w:val="00326E0D"/>
    <w:rsid w:val="003271B1"/>
    <w:rsid w:val="0033738B"/>
    <w:rsid w:val="00337D9C"/>
    <w:rsid w:val="00342D47"/>
    <w:rsid w:val="00343624"/>
    <w:rsid w:val="003508F1"/>
    <w:rsid w:val="003518E1"/>
    <w:rsid w:val="00351F13"/>
    <w:rsid w:val="00352E5C"/>
    <w:rsid w:val="00356414"/>
    <w:rsid w:val="003600F4"/>
    <w:rsid w:val="00362ED6"/>
    <w:rsid w:val="00364155"/>
    <w:rsid w:val="0036534C"/>
    <w:rsid w:val="0036766A"/>
    <w:rsid w:val="00367CED"/>
    <w:rsid w:val="003774B0"/>
    <w:rsid w:val="0037771F"/>
    <w:rsid w:val="00380C96"/>
    <w:rsid w:val="00380DC3"/>
    <w:rsid w:val="00385D2E"/>
    <w:rsid w:val="00385DB4"/>
    <w:rsid w:val="003861B0"/>
    <w:rsid w:val="0039145C"/>
    <w:rsid w:val="00394D5A"/>
    <w:rsid w:val="003A2070"/>
    <w:rsid w:val="003A339E"/>
    <w:rsid w:val="003A56C1"/>
    <w:rsid w:val="003B07BF"/>
    <w:rsid w:val="003B2CF9"/>
    <w:rsid w:val="003B30AA"/>
    <w:rsid w:val="003B7F2B"/>
    <w:rsid w:val="003C361F"/>
    <w:rsid w:val="003C66F9"/>
    <w:rsid w:val="003D1D70"/>
    <w:rsid w:val="003D2117"/>
    <w:rsid w:val="003D457C"/>
    <w:rsid w:val="003D4D76"/>
    <w:rsid w:val="003D5118"/>
    <w:rsid w:val="003D5594"/>
    <w:rsid w:val="003D5AF1"/>
    <w:rsid w:val="003E23AA"/>
    <w:rsid w:val="003E4A9E"/>
    <w:rsid w:val="003E584A"/>
    <w:rsid w:val="003E7281"/>
    <w:rsid w:val="003F4F87"/>
    <w:rsid w:val="003F6356"/>
    <w:rsid w:val="003F68C6"/>
    <w:rsid w:val="00402BE3"/>
    <w:rsid w:val="00404A46"/>
    <w:rsid w:val="00405011"/>
    <w:rsid w:val="0040569E"/>
    <w:rsid w:val="0040668E"/>
    <w:rsid w:val="00406701"/>
    <w:rsid w:val="00407578"/>
    <w:rsid w:val="00407BF7"/>
    <w:rsid w:val="0041063E"/>
    <w:rsid w:val="00410922"/>
    <w:rsid w:val="004128FB"/>
    <w:rsid w:val="0041487E"/>
    <w:rsid w:val="004149EB"/>
    <w:rsid w:val="00420568"/>
    <w:rsid w:val="00422447"/>
    <w:rsid w:val="00423DA5"/>
    <w:rsid w:val="00423F50"/>
    <w:rsid w:val="0042628F"/>
    <w:rsid w:val="00426A28"/>
    <w:rsid w:val="00426BEF"/>
    <w:rsid w:val="004277E5"/>
    <w:rsid w:val="00431EBB"/>
    <w:rsid w:val="004379D7"/>
    <w:rsid w:val="004411A3"/>
    <w:rsid w:val="0044445E"/>
    <w:rsid w:val="004444D5"/>
    <w:rsid w:val="00444E2F"/>
    <w:rsid w:val="0044520F"/>
    <w:rsid w:val="00452E52"/>
    <w:rsid w:val="00453645"/>
    <w:rsid w:val="004539F6"/>
    <w:rsid w:val="00454D9C"/>
    <w:rsid w:val="00455515"/>
    <w:rsid w:val="004560C5"/>
    <w:rsid w:val="004562C9"/>
    <w:rsid w:val="004607E0"/>
    <w:rsid w:val="004674C6"/>
    <w:rsid w:val="004675C6"/>
    <w:rsid w:val="00472DBA"/>
    <w:rsid w:val="00473841"/>
    <w:rsid w:val="00476FA5"/>
    <w:rsid w:val="004777AC"/>
    <w:rsid w:val="00477C1C"/>
    <w:rsid w:val="004838D2"/>
    <w:rsid w:val="00486D64"/>
    <w:rsid w:val="0048706B"/>
    <w:rsid w:val="00490D2E"/>
    <w:rsid w:val="00494532"/>
    <w:rsid w:val="00494CFA"/>
    <w:rsid w:val="00497DE5"/>
    <w:rsid w:val="00497EAF"/>
    <w:rsid w:val="004A1FC6"/>
    <w:rsid w:val="004B068C"/>
    <w:rsid w:val="004B29AB"/>
    <w:rsid w:val="004C1191"/>
    <w:rsid w:val="004C3E4E"/>
    <w:rsid w:val="004C515E"/>
    <w:rsid w:val="004C564D"/>
    <w:rsid w:val="004C5FB7"/>
    <w:rsid w:val="004C627F"/>
    <w:rsid w:val="004C6C7E"/>
    <w:rsid w:val="004C6C91"/>
    <w:rsid w:val="004D068A"/>
    <w:rsid w:val="004D1628"/>
    <w:rsid w:val="004D292C"/>
    <w:rsid w:val="004D29B0"/>
    <w:rsid w:val="004D341F"/>
    <w:rsid w:val="004D65D2"/>
    <w:rsid w:val="004E25F1"/>
    <w:rsid w:val="004E71B5"/>
    <w:rsid w:val="004F028B"/>
    <w:rsid w:val="004F439A"/>
    <w:rsid w:val="004F43E0"/>
    <w:rsid w:val="004F626B"/>
    <w:rsid w:val="005076D6"/>
    <w:rsid w:val="00510661"/>
    <w:rsid w:val="005152C0"/>
    <w:rsid w:val="005166F8"/>
    <w:rsid w:val="005168D9"/>
    <w:rsid w:val="00521E61"/>
    <w:rsid w:val="00521F2D"/>
    <w:rsid w:val="00523347"/>
    <w:rsid w:val="00524C56"/>
    <w:rsid w:val="00525AB0"/>
    <w:rsid w:val="00526884"/>
    <w:rsid w:val="0052727B"/>
    <w:rsid w:val="00530371"/>
    <w:rsid w:val="00531A9D"/>
    <w:rsid w:val="00532A4D"/>
    <w:rsid w:val="00533499"/>
    <w:rsid w:val="0053425E"/>
    <w:rsid w:val="00535ABA"/>
    <w:rsid w:val="005417D8"/>
    <w:rsid w:val="00542D07"/>
    <w:rsid w:val="00544002"/>
    <w:rsid w:val="00544F03"/>
    <w:rsid w:val="00545FEA"/>
    <w:rsid w:val="00551738"/>
    <w:rsid w:val="00551C58"/>
    <w:rsid w:val="00557867"/>
    <w:rsid w:val="00557F56"/>
    <w:rsid w:val="0056369A"/>
    <w:rsid w:val="0056392A"/>
    <w:rsid w:val="00566494"/>
    <w:rsid w:val="005669D9"/>
    <w:rsid w:val="00572182"/>
    <w:rsid w:val="00573D72"/>
    <w:rsid w:val="0057572E"/>
    <w:rsid w:val="005762FE"/>
    <w:rsid w:val="00583CE1"/>
    <w:rsid w:val="00584061"/>
    <w:rsid w:val="00584AC6"/>
    <w:rsid w:val="00586A7A"/>
    <w:rsid w:val="00587242"/>
    <w:rsid w:val="005902D0"/>
    <w:rsid w:val="005946A4"/>
    <w:rsid w:val="005972B1"/>
    <w:rsid w:val="005A0892"/>
    <w:rsid w:val="005A093B"/>
    <w:rsid w:val="005A215A"/>
    <w:rsid w:val="005A5625"/>
    <w:rsid w:val="005A6143"/>
    <w:rsid w:val="005B2848"/>
    <w:rsid w:val="005B528E"/>
    <w:rsid w:val="005C47B3"/>
    <w:rsid w:val="005C559B"/>
    <w:rsid w:val="005D2728"/>
    <w:rsid w:val="005D30F9"/>
    <w:rsid w:val="005D3C59"/>
    <w:rsid w:val="005D4ED6"/>
    <w:rsid w:val="005E1852"/>
    <w:rsid w:val="005E2244"/>
    <w:rsid w:val="005E3108"/>
    <w:rsid w:val="005E3F61"/>
    <w:rsid w:val="005E66F5"/>
    <w:rsid w:val="005E697A"/>
    <w:rsid w:val="005E6E3F"/>
    <w:rsid w:val="005F1810"/>
    <w:rsid w:val="005F424A"/>
    <w:rsid w:val="005F57CE"/>
    <w:rsid w:val="00601B53"/>
    <w:rsid w:val="00604A3A"/>
    <w:rsid w:val="0060722B"/>
    <w:rsid w:val="00612236"/>
    <w:rsid w:val="00612CE9"/>
    <w:rsid w:val="00616302"/>
    <w:rsid w:val="00616B18"/>
    <w:rsid w:val="00616C78"/>
    <w:rsid w:val="0061703B"/>
    <w:rsid w:val="0062075B"/>
    <w:rsid w:val="00623570"/>
    <w:rsid w:val="00624A5C"/>
    <w:rsid w:val="00625841"/>
    <w:rsid w:val="00626368"/>
    <w:rsid w:val="00626874"/>
    <w:rsid w:val="00626F8C"/>
    <w:rsid w:val="0063045B"/>
    <w:rsid w:val="00631BA9"/>
    <w:rsid w:val="00634136"/>
    <w:rsid w:val="00635126"/>
    <w:rsid w:val="00635BD4"/>
    <w:rsid w:val="00637A91"/>
    <w:rsid w:val="00637D50"/>
    <w:rsid w:val="00640627"/>
    <w:rsid w:val="00642D5E"/>
    <w:rsid w:val="0064449C"/>
    <w:rsid w:val="00645DD8"/>
    <w:rsid w:val="00647518"/>
    <w:rsid w:val="00647B0F"/>
    <w:rsid w:val="006528BC"/>
    <w:rsid w:val="006533F5"/>
    <w:rsid w:val="00656650"/>
    <w:rsid w:val="0065702D"/>
    <w:rsid w:val="00657F2E"/>
    <w:rsid w:val="0066052B"/>
    <w:rsid w:val="0066411E"/>
    <w:rsid w:val="0066442A"/>
    <w:rsid w:val="00667755"/>
    <w:rsid w:val="00671567"/>
    <w:rsid w:val="00673904"/>
    <w:rsid w:val="00676366"/>
    <w:rsid w:val="00681AE6"/>
    <w:rsid w:val="00683714"/>
    <w:rsid w:val="00685558"/>
    <w:rsid w:val="006858B0"/>
    <w:rsid w:val="0068736A"/>
    <w:rsid w:val="00690868"/>
    <w:rsid w:val="00694443"/>
    <w:rsid w:val="006A22E0"/>
    <w:rsid w:val="006A5FEB"/>
    <w:rsid w:val="006A6A8F"/>
    <w:rsid w:val="006A6BB5"/>
    <w:rsid w:val="006B02F0"/>
    <w:rsid w:val="006B6710"/>
    <w:rsid w:val="006C0B50"/>
    <w:rsid w:val="006C12C7"/>
    <w:rsid w:val="006C18C0"/>
    <w:rsid w:val="006C1C71"/>
    <w:rsid w:val="006C1FEE"/>
    <w:rsid w:val="006C2992"/>
    <w:rsid w:val="006C3320"/>
    <w:rsid w:val="006C3679"/>
    <w:rsid w:val="006C4680"/>
    <w:rsid w:val="006C5250"/>
    <w:rsid w:val="006C53F7"/>
    <w:rsid w:val="006D08C7"/>
    <w:rsid w:val="006D632B"/>
    <w:rsid w:val="006D6E9E"/>
    <w:rsid w:val="006E1009"/>
    <w:rsid w:val="006E5617"/>
    <w:rsid w:val="006E7DE4"/>
    <w:rsid w:val="006F7E98"/>
    <w:rsid w:val="00700169"/>
    <w:rsid w:val="007053AC"/>
    <w:rsid w:val="007056D9"/>
    <w:rsid w:val="0070656C"/>
    <w:rsid w:val="00707096"/>
    <w:rsid w:val="00710FAA"/>
    <w:rsid w:val="00713A62"/>
    <w:rsid w:val="007173F0"/>
    <w:rsid w:val="00717A66"/>
    <w:rsid w:val="007202B9"/>
    <w:rsid w:val="00721456"/>
    <w:rsid w:val="00721B07"/>
    <w:rsid w:val="00724F1A"/>
    <w:rsid w:val="00731EAE"/>
    <w:rsid w:val="007334FA"/>
    <w:rsid w:val="007401C6"/>
    <w:rsid w:val="0074274B"/>
    <w:rsid w:val="00743AFC"/>
    <w:rsid w:val="00744437"/>
    <w:rsid w:val="00745E39"/>
    <w:rsid w:val="00757D7E"/>
    <w:rsid w:val="00760F7B"/>
    <w:rsid w:val="00761F58"/>
    <w:rsid w:val="00764F8C"/>
    <w:rsid w:val="00766466"/>
    <w:rsid w:val="00767D6B"/>
    <w:rsid w:val="00776628"/>
    <w:rsid w:val="00777811"/>
    <w:rsid w:val="00780D13"/>
    <w:rsid w:val="007812B4"/>
    <w:rsid w:val="00781655"/>
    <w:rsid w:val="00782554"/>
    <w:rsid w:val="007832BF"/>
    <w:rsid w:val="00793B42"/>
    <w:rsid w:val="007A396B"/>
    <w:rsid w:val="007A6701"/>
    <w:rsid w:val="007A7B43"/>
    <w:rsid w:val="007A7D51"/>
    <w:rsid w:val="007B379E"/>
    <w:rsid w:val="007B3BDF"/>
    <w:rsid w:val="007B5530"/>
    <w:rsid w:val="007B59E1"/>
    <w:rsid w:val="007B608A"/>
    <w:rsid w:val="007C248C"/>
    <w:rsid w:val="007C448E"/>
    <w:rsid w:val="007C6C9E"/>
    <w:rsid w:val="007C6D1D"/>
    <w:rsid w:val="007C7AF0"/>
    <w:rsid w:val="007D1E8A"/>
    <w:rsid w:val="007D237E"/>
    <w:rsid w:val="007D2841"/>
    <w:rsid w:val="007D3209"/>
    <w:rsid w:val="007D3612"/>
    <w:rsid w:val="007D3C26"/>
    <w:rsid w:val="007D6475"/>
    <w:rsid w:val="007D7F6D"/>
    <w:rsid w:val="007E1FE8"/>
    <w:rsid w:val="007E23EA"/>
    <w:rsid w:val="007E2B49"/>
    <w:rsid w:val="007E51FA"/>
    <w:rsid w:val="007E5ACB"/>
    <w:rsid w:val="007E690A"/>
    <w:rsid w:val="007E6FE9"/>
    <w:rsid w:val="007E7B1D"/>
    <w:rsid w:val="007F1D1E"/>
    <w:rsid w:val="007F2DA1"/>
    <w:rsid w:val="007F3464"/>
    <w:rsid w:val="007F3707"/>
    <w:rsid w:val="007F3E9C"/>
    <w:rsid w:val="007F5348"/>
    <w:rsid w:val="00800D4D"/>
    <w:rsid w:val="00801C1C"/>
    <w:rsid w:val="0080442E"/>
    <w:rsid w:val="00804909"/>
    <w:rsid w:val="00813ABB"/>
    <w:rsid w:val="0081501E"/>
    <w:rsid w:val="00815F02"/>
    <w:rsid w:val="00822DFE"/>
    <w:rsid w:val="00823130"/>
    <w:rsid w:val="008241FC"/>
    <w:rsid w:val="00832223"/>
    <w:rsid w:val="008344F4"/>
    <w:rsid w:val="00834684"/>
    <w:rsid w:val="00837261"/>
    <w:rsid w:val="0083784E"/>
    <w:rsid w:val="00840064"/>
    <w:rsid w:val="008405C5"/>
    <w:rsid w:val="00840D6B"/>
    <w:rsid w:val="00841607"/>
    <w:rsid w:val="00842E7D"/>
    <w:rsid w:val="00844A88"/>
    <w:rsid w:val="00851249"/>
    <w:rsid w:val="00852448"/>
    <w:rsid w:val="008541DD"/>
    <w:rsid w:val="0086035C"/>
    <w:rsid w:val="00862D69"/>
    <w:rsid w:val="00862E80"/>
    <w:rsid w:val="00863140"/>
    <w:rsid w:val="00863F9F"/>
    <w:rsid w:val="00864437"/>
    <w:rsid w:val="00864622"/>
    <w:rsid w:val="008666F6"/>
    <w:rsid w:val="00866C1F"/>
    <w:rsid w:val="00867413"/>
    <w:rsid w:val="00867BC6"/>
    <w:rsid w:val="00873791"/>
    <w:rsid w:val="008839C9"/>
    <w:rsid w:val="00886AFC"/>
    <w:rsid w:val="00887EE5"/>
    <w:rsid w:val="00892710"/>
    <w:rsid w:val="00894A9D"/>
    <w:rsid w:val="00894F11"/>
    <w:rsid w:val="00895290"/>
    <w:rsid w:val="008954FB"/>
    <w:rsid w:val="008A00CB"/>
    <w:rsid w:val="008A07B5"/>
    <w:rsid w:val="008A246E"/>
    <w:rsid w:val="008A3925"/>
    <w:rsid w:val="008A404A"/>
    <w:rsid w:val="008A4C45"/>
    <w:rsid w:val="008B05D6"/>
    <w:rsid w:val="008B598E"/>
    <w:rsid w:val="008B6DC6"/>
    <w:rsid w:val="008C0183"/>
    <w:rsid w:val="008C47F9"/>
    <w:rsid w:val="008C53B4"/>
    <w:rsid w:val="008C581D"/>
    <w:rsid w:val="008C7D24"/>
    <w:rsid w:val="008D1842"/>
    <w:rsid w:val="008D3F1A"/>
    <w:rsid w:val="008D4ADA"/>
    <w:rsid w:val="008D58D9"/>
    <w:rsid w:val="008E2E18"/>
    <w:rsid w:val="008E4326"/>
    <w:rsid w:val="008E4A78"/>
    <w:rsid w:val="008E5537"/>
    <w:rsid w:val="008F0C46"/>
    <w:rsid w:val="008F11CE"/>
    <w:rsid w:val="008F15E3"/>
    <w:rsid w:val="008F532D"/>
    <w:rsid w:val="009013CA"/>
    <w:rsid w:val="00903CDD"/>
    <w:rsid w:val="00904C74"/>
    <w:rsid w:val="00913421"/>
    <w:rsid w:val="009147BC"/>
    <w:rsid w:val="00915549"/>
    <w:rsid w:val="009160BB"/>
    <w:rsid w:val="009205FB"/>
    <w:rsid w:val="00921558"/>
    <w:rsid w:val="009216BA"/>
    <w:rsid w:val="00923BE3"/>
    <w:rsid w:val="0092615B"/>
    <w:rsid w:val="009271FD"/>
    <w:rsid w:val="00927A8E"/>
    <w:rsid w:val="00931257"/>
    <w:rsid w:val="00932418"/>
    <w:rsid w:val="0093545D"/>
    <w:rsid w:val="00935D8C"/>
    <w:rsid w:val="00936F90"/>
    <w:rsid w:val="00941569"/>
    <w:rsid w:val="00944A19"/>
    <w:rsid w:val="00947DD2"/>
    <w:rsid w:val="009503DC"/>
    <w:rsid w:val="0095106E"/>
    <w:rsid w:val="009526C2"/>
    <w:rsid w:val="00964189"/>
    <w:rsid w:val="0096493B"/>
    <w:rsid w:val="00966A60"/>
    <w:rsid w:val="00967408"/>
    <w:rsid w:val="0097359A"/>
    <w:rsid w:val="00974F6A"/>
    <w:rsid w:val="00976F46"/>
    <w:rsid w:val="009779B9"/>
    <w:rsid w:val="00981200"/>
    <w:rsid w:val="00982521"/>
    <w:rsid w:val="00982B09"/>
    <w:rsid w:val="009854C3"/>
    <w:rsid w:val="00987E17"/>
    <w:rsid w:val="00992CDB"/>
    <w:rsid w:val="00993F40"/>
    <w:rsid w:val="00994CF3"/>
    <w:rsid w:val="009963B2"/>
    <w:rsid w:val="009971DE"/>
    <w:rsid w:val="00997DB5"/>
    <w:rsid w:val="009A2CFF"/>
    <w:rsid w:val="009A7BD0"/>
    <w:rsid w:val="009B33F0"/>
    <w:rsid w:val="009B4DB6"/>
    <w:rsid w:val="009B5C5A"/>
    <w:rsid w:val="009C1E44"/>
    <w:rsid w:val="009C370E"/>
    <w:rsid w:val="009C3FB6"/>
    <w:rsid w:val="009C4C81"/>
    <w:rsid w:val="009D5C75"/>
    <w:rsid w:val="009D5DA5"/>
    <w:rsid w:val="009D6C53"/>
    <w:rsid w:val="009E0259"/>
    <w:rsid w:val="009E0FDD"/>
    <w:rsid w:val="009E13C0"/>
    <w:rsid w:val="009E2943"/>
    <w:rsid w:val="009E437F"/>
    <w:rsid w:val="009E466D"/>
    <w:rsid w:val="009E5B0E"/>
    <w:rsid w:val="009F4876"/>
    <w:rsid w:val="009F4D0D"/>
    <w:rsid w:val="009F4F1B"/>
    <w:rsid w:val="009F5DE8"/>
    <w:rsid w:val="00A0020A"/>
    <w:rsid w:val="00A0020D"/>
    <w:rsid w:val="00A0381F"/>
    <w:rsid w:val="00A04262"/>
    <w:rsid w:val="00A046DA"/>
    <w:rsid w:val="00A12343"/>
    <w:rsid w:val="00A1274B"/>
    <w:rsid w:val="00A139DD"/>
    <w:rsid w:val="00A158CD"/>
    <w:rsid w:val="00A20261"/>
    <w:rsid w:val="00A21856"/>
    <w:rsid w:val="00A22B27"/>
    <w:rsid w:val="00A23471"/>
    <w:rsid w:val="00A24460"/>
    <w:rsid w:val="00A24C37"/>
    <w:rsid w:val="00A27B2B"/>
    <w:rsid w:val="00A3007F"/>
    <w:rsid w:val="00A331AC"/>
    <w:rsid w:val="00A3500A"/>
    <w:rsid w:val="00A36B17"/>
    <w:rsid w:val="00A36CA1"/>
    <w:rsid w:val="00A40A1A"/>
    <w:rsid w:val="00A43A8A"/>
    <w:rsid w:val="00A514C2"/>
    <w:rsid w:val="00A53B2C"/>
    <w:rsid w:val="00A5419F"/>
    <w:rsid w:val="00A61259"/>
    <w:rsid w:val="00A62824"/>
    <w:rsid w:val="00A633F8"/>
    <w:rsid w:val="00A6615B"/>
    <w:rsid w:val="00A6679D"/>
    <w:rsid w:val="00A67135"/>
    <w:rsid w:val="00A6765E"/>
    <w:rsid w:val="00A67B2D"/>
    <w:rsid w:val="00A7045D"/>
    <w:rsid w:val="00A7648C"/>
    <w:rsid w:val="00A8166B"/>
    <w:rsid w:val="00A86BF1"/>
    <w:rsid w:val="00A86DFE"/>
    <w:rsid w:val="00A87364"/>
    <w:rsid w:val="00A91AF6"/>
    <w:rsid w:val="00A9230E"/>
    <w:rsid w:val="00A93573"/>
    <w:rsid w:val="00A93F37"/>
    <w:rsid w:val="00A9457E"/>
    <w:rsid w:val="00A97B3B"/>
    <w:rsid w:val="00AA2708"/>
    <w:rsid w:val="00AA28EF"/>
    <w:rsid w:val="00AA3CA6"/>
    <w:rsid w:val="00AA4264"/>
    <w:rsid w:val="00AA44D6"/>
    <w:rsid w:val="00AA5355"/>
    <w:rsid w:val="00AB11F0"/>
    <w:rsid w:val="00AB1C01"/>
    <w:rsid w:val="00AB2589"/>
    <w:rsid w:val="00AB493E"/>
    <w:rsid w:val="00AB4FC4"/>
    <w:rsid w:val="00AB5793"/>
    <w:rsid w:val="00AC41F3"/>
    <w:rsid w:val="00AC7D8F"/>
    <w:rsid w:val="00AD1387"/>
    <w:rsid w:val="00AD217F"/>
    <w:rsid w:val="00AD3285"/>
    <w:rsid w:val="00AD53D2"/>
    <w:rsid w:val="00AD7048"/>
    <w:rsid w:val="00AE0848"/>
    <w:rsid w:val="00AE20F7"/>
    <w:rsid w:val="00AE7A46"/>
    <w:rsid w:val="00AF116C"/>
    <w:rsid w:val="00AF2C5A"/>
    <w:rsid w:val="00AF49A3"/>
    <w:rsid w:val="00AF573E"/>
    <w:rsid w:val="00B00A30"/>
    <w:rsid w:val="00B0109C"/>
    <w:rsid w:val="00B018EC"/>
    <w:rsid w:val="00B01D41"/>
    <w:rsid w:val="00B01E16"/>
    <w:rsid w:val="00B1066D"/>
    <w:rsid w:val="00B11AA3"/>
    <w:rsid w:val="00B12A51"/>
    <w:rsid w:val="00B12CDC"/>
    <w:rsid w:val="00B1307C"/>
    <w:rsid w:val="00B16073"/>
    <w:rsid w:val="00B1782E"/>
    <w:rsid w:val="00B21D7C"/>
    <w:rsid w:val="00B2333B"/>
    <w:rsid w:val="00B31C7A"/>
    <w:rsid w:val="00B32FAF"/>
    <w:rsid w:val="00B33495"/>
    <w:rsid w:val="00B346E2"/>
    <w:rsid w:val="00B41BE3"/>
    <w:rsid w:val="00B42B4A"/>
    <w:rsid w:val="00B53DCF"/>
    <w:rsid w:val="00B54FFC"/>
    <w:rsid w:val="00B55147"/>
    <w:rsid w:val="00B562BD"/>
    <w:rsid w:val="00B56A5C"/>
    <w:rsid w:val="00B67527"/>
    <w:rsid w:val="00B77417"/>
    <w:rsid w:val="00B84738"/>
    <w:rsid w:val="00B8494D"/>
    <w:rsid w:val="00B86275"/>
    <w:rsid w:val="00B86B47"/>
    <w:rsid w:val="00B87824"/>
    <w:rsid w:val="00B91BD5"/>
    <w:rsid w:val="00B93659"/>
    <w:rsid w:val="00B94AEA"/>
    <w:rsid w:val="00B958D3"/>
    <w:rsid w:val="00BA03D9"/>
    <w:rsid w:val="00BA2223"/>
    <w:rsid w:val="00BA4381"/>
    <w:rsid w:val="00BA6622"/>
    <w:rsid w:val="00BB00E9"/>
    <w:rsid w:val="00BB1166"/>
    <w:rsid w:val="00BB1EED"/>
    <w:rsid w:val="00BB2FEA"/>
    <w:rsid w:val="00BB3B9B"/>
    <w:rsid w:val="00BB5B52"/>
    <w:rsid w:val="00BC3C7C"/>
    <w:rsid w:val="00BC406B"/>
    <w:rsid w:val="00BC52FB"/>
    <w:rsid w:val="00BD0CC5"/>
    <w:rsid w:val="00BD346E"/>
    <w:rsid w:val="00BD5C4B"/>
    <w:rsid w:val="00BE026B"/>
    <w:rsid w:val="00BE04D9"/>
    <w:rsid w:val="00BE29D8"/>
    <w:rsid w:val="00BE2C4F"/>
    <w:rsid w:val="00BE2C67"/>
    <w:rsid w:val="00BF567D"/>
    <w:rsid w:val="00C02328"/>
    <w:rsid w:val="00C04272"/>
    <w:rsid w:val="00C05914"/>
    <w:rsid w:val="00C05BF6"/>
    <w:rsid w:val="00C05EDF"/>
    <w:rsid w:val="00C1095C"/>
    <w:rsid w:val="00C11B20"/>
    <w:rsid w:val="00C12D39"/>
    <w:rsid w:val="00C14B10"/>
    <w:rsid w:val="00C20D3F"/>
    <w:rsid w:val="00C24A1A"/>
    <w:rsid w:val="00C272CB"/>
    <w:rsid w:val="00C3440B"/>
    <w:rsid w:val="00C35828"/>
    <w:rsid w:val="00C40664"/>
    <w:rsid w:val="00C412A4"/>
    <w:rsid w:val="00C419D6"/>
    <w:rsid w:val="00C466C4"/>
    <w:rsid w:val="00C50CF4"/>
    <w:rsid w:val="00C53F7A"/>
    <w:rsid w:val="00C54791"/>
    <w:rsid w:val="00C5622E"/>
    <w:rsid w:val="00C61794"/>
    <w:rsid w:val="00C62830"/>
    <w:rsid w:val="00C631CA"/>
    <w:rsid w:val="00C6724E"/>
    <w:rsid w:val="00C70141"/>
    <w:rsid w:val="00C72EEA"/>
    <w:rsid w:val="00C7404F"/>
    <w:rsid w:val="00C7502E"/>
    <w:rsid w:val="00C75C63"/>
    <w:rsid w:val="00C77AF4"/>
    <w:rsid w:val="00C8131B"/>
    <w:rsid w:val="00C8136E"/>
    <w:rsid w:val="00C82C44"/>
    <w:rsid w:val="00C90D1F"/>
    <w:rsid w:val="00C9306C"/>
    <w:rsid w:val="00C938FB"/>
    <w:rsid w:val="00C94BCB"/>
    <w:rsid w:val="00CA1ABC"/>
    <w:rsid w:val="00CA1C12"/>
    <w:rsid w:val="00CA5108"/>
    <w:rsid w:val="00CA52B6"/>
    <w:rsid w:val="00CA6CE3"/>
    <w:rsid w:val="00CB2652"/>
    <w:rsid w:val="00CC0A66"/>
    <w:rsid w:val="00CC1691"/>
    <w:rsid w:val="00CC6BC4"/>
    <w:rsid w:val="00CC7626"/>
    <w:rsid w:val="00CD211E"/>
    <w:rsid w:val="00CD2D72"/>
    <w:rsid w:val="00CD434E"/>
    <w:rsid w:val="00CD5B7B"/>
    <w:rsid w:val="00CE1317"/>
    <w:rsid w:val="00CE2C20"/>
    <w:rsid w:val="00CE48A6"/>
    <w:rsid w:val="00CE4D30"/>
    <w:rsid w:val="00CE6A3C"/>
    <w:rsid w:val="00CE6A6A"/>
    <w:rsid w:val="00CE6C79"/>
    <w:rsid w:val="00CF073C"/>
    <w:rsid w:val="00CF138C"/>
    <w:rsid w:val="00CF3705"/>
    <w:rsid w:val="00D03188"/>
    <w:rsid w:val="00D12651"/>
    <w:rsid w:val="00D12BDF"/>
    <w:rsid w:val="00D13E5E"/>
    <w:rsid w:val="00D159C8"/>
    <w:rsid w:val="00D16CF7"/>
    <w:rsid w:val="00D22989"/>
    <w:rsid w:val="00D22F30"/>
    <w:rsid w:val="00D265FA"/>
    <w:rsid w:val="00D27A0C"/>
    <w:rsid w:val="00D32307"/>
    <w:rsid w:val="00D3330F"/>
    <w:rsid w:val="00D35708"/>
    <w:rsid w:val="00D36D96"/>
    <w:rsid w:val="00D37ED6"/>
    <w:rsid w:val="00D40761"/>
    <w:rsid w:val="00D41842"/>
    <w:rsid w:val="00D42344"/>
    <w:rsid w:val="00D442AC"/>
    <w:rsid w:val="00D44A4C"/>
    <w:rsid w:val="00D53401"/>
    <w:rsid w:val="00D60EC3"/>
    <w:rsid w:val="00D6235E"/>
    <w:rsid w:val="00D638C4"/>
    <w:rsid w:val="00D64C86"/>
    <w:rsid w:val="00D6581B"/>
    <w:rsid w:val="00D70CA8"/>
    <w:rsid w:val="00D71619"/>
    <w:rsid w:val="00D7254A"/>
    <w:rsid w:val="00D75BC1"/>
    <w:rsid w:val="00D77490"/>
    <w:rsid w:val="00D80D05"/>
    <w:rsid w:val="00D81318"/>
    <w:rsid w:val="00D82E4E"/>
    <w:rsid w:val="00D832B0"/>
    <w:rsid w:val="00D836CC"/>
    <w:rsid w:val="00D84CD1"/>
    <w:rsid w:val="00D85FCE"/>
    <w:rsid w:val="00D87A14"/>
    <w:rsid w:val="00D90E1A"/>
    <w:rsid w:val="00D95DB1"/>
    <w:rsid w:val="00D960CE"/>
    <w:rsid w:val="00D96540"/>
    <w:rsid w:val="00D97828"/>
    <w:rsid w:val="00D97BDF"/>
    <w:rsid w:val="00DA226A"/>
    <w:rsid w:val="00DA2577"/>
    <w:rsid w:val="00DA3FF3"/>
    <w:rsid w:val="00DA43B2"/>
    <w:rsid w:val="00DA52EE"/>
    <w:rsid w:val="00DB0FA7"/>
    <w:rsid w:val="00DB5DAB"/>
    <w:rsid w:val="00DB5DFD"/>
    <w:rsid w:val="00DB725E"/>
    <w:rsid w:val="00DC378E"/>
    <w:rsid w:val="00DC3936"/>
    <w:rsid w:val="00DC3DB0"/>
    <w:rsid w:val="00DC5168"/>
    <w:rsid w:val="00DC67AA"/>
    <w:rsid w:val="00DD0903"/>
    <w:rsid w:val="00DD130A"/>
    <w:rsid w:val="00DD370B"/>
    <w:rsid w:val="00DD3FD3"/>
    <w:rsid w:val="00DD46E9"/>
    <w:rsid w:val="00DD5F2A"/>
    <w:rsid w:val="00DD6776"/>
    <w:rsid w:val="00DD68F7"/>
    <w:rsid w:val="00DE0BEC"/>
    <w:rsid w:val="00DE4181"/>
    <w:rsid w:val="00DE5328"/>
    <w:rsid w:val="00DF0C30"/>
    <w:rsid w:val="00DF0C35"/>
    <w:rsid w:val="00DF135C"/>
    <w:rsid w:val="00DF34B4"/>
    <w:rsid w:val="00DF63A8"/>
    <w:rsid w:val="00E02496"/>
    <w:rsid w:val="00E032CE"/>
    <w:rsid w:val="00E03665"/>
    <w:rsid w:val="00E046B6"/>
    <w:rsid w:val="00E0600A"/>
    <w:rsid w:val="00E1035E"/>
    <w:rsid w:val="00E13FA8"/>
    <w:rsid w:val="00E172DE"/>
    <w:rsid w:val="00E228F2"/>
    <w:rsid w:val="00E27D54"/>
    <w:rsid w:val="00E30E9F"/>
    <w:rsid w:val="00E3178B"/>
    <w:rsid w:val="00E337FA"/>
    <w:rsid w:val="00E34419"/>
    <w:rsid w:val="00E35AD7"/>
    <w:rsid w:val="00E40367"/>
    <w:rsid w:val="00E50E71"/>
    <w:rsid w:val="00E55944"/>
    <w:rsid w:val="00E647A2"/>
    <w:rsid w:val="00E64843"/>
    <w:rsid w:val="00E66055"/>
    <w:rsid w:val="00E66B3C"/>
    <w:rsid w:val="00E810E0"/>
    <w:rsid w:val="00E81258"/>
    <w:rsid w:val="00E81C68"/>
    <w:rsid w:val="00E855CE"/>
    <w:rsid w:val="00E85C38"/>
    <w:rsid w:val="00E86348"/>
    <w:rsid w:val="00E86599"/>
    <w:rsid w:val="00E86614"/>
    <w:rsid w:val="00E86921"/>
    <w:rsid w:val="00E90750"/>
    <w:rsid w:val="00E907BA"/>
    <w:rsid w:val="00E910AC"/>
    <w:rsid w:val="00E922F8"/>
    <w:rsid w:val="00E932F8"/>
    <w:rsid w:val="00EA0BA9"/>
    <w:rsid w:val="00EA2BE3"/>
    <w:rsid w:val="00EA4ECF"/>
    <w:rsid w:val="00EA58F6"/>
    <w:rsid w:val="00EB0EA0"/>
    <w:rsid w:val="00EB3D77"/>
    <w:rsid w:val="00EB4287"/>
    <w:rsid w:val="00EB4A37"/>
    <w:rsid w:val="00EB51D1"/>
    <w:rsid w:val="00EC12A0"/>
    <w:rsid w:val="00EC1E73"/>
    <w:rsid w:val="00EC1FB0"/>
    <w:rsid w:val="00EC4217"/>
    <w:rsid w:val="00EC5156"/>
    <w:rsid w:val="00ED2230"/>
    <w:rsid w:val="00ED4FCD"/>
    <w:rsid w:val="00ED650F"/>
    <w:rsid w:val="00EE1F47"/>
    <w:rsid w:val="00EE20D8"/>
    <w:rsid w:val="00EE3BC8"/>
    <w:rsid w:val="00EE58B6"/>
    <w:rsid w:val="00EE717D"/>
    <w:rsid w:val="00EF216F"/>
    <w:rsid w:val="00EF3E6E"/>
    <w:rsid w:val="00EF6C87"/>
    <w:rsid w:val="00EF7C2B"/>
    <w:rsid w:val="00F0062E"/>
    <w:rsid w:val="00F0586C"/>
    <w:rsid w:val="00F1042A"/>
    <w:rsid w:val="00F10809"/>
    <w:rsid w:val="00F10FAE"/>
    <w:rsid w:val="00F2294A"/>
    <w:rsid w:val="00F22F52"/>
    <w:rsid w:val="00F30594"/>
    <w:rsid w:val="00F33DF1"/>
    <w:rsid w:val="00F360D3"/>
    <w:rsid w:val="00F42460"/>
    <w:rsid w:val="00F42AEE"/>
    <w:rsid w:val="00F43AC0"/>
    <w:rsid w:val="00F43BD9"/>
    <w:rsid w:val="00F50B18"/>
    <w:rsid w:val="00F51BDC"/>
    <w:rsid w:val="00F544CA"/>
    <w:rsid w:val="00F557F0"/>
    <w:rsid w:val="00F561D7"/>
    <w:rsid w:val="00F56AC9"/>
    <w:rsid w:val="00F579F2"/>
    <w:rsid w:val="00F57EE2"/>
    <w:rsid w:val="00F6051C"/>
    <w:rsid w:val="00F618D9"/>
    <w:rsid w:val="00F64D80"/>
    <w:rsid w:val="00F6525E"/>
    <w:rsid w:val="00F65FBC"/>
    <w:rsid w:val="00F66BC1"/>
    <w:rsid w:val="00F70432"/>
    <w:rsid w:val="00F72E21"/>
    <w:rsid w:val="00F81BC6"/>
    <w:rsid w:val="00F824FD"/>
    <w:rsid w:val="00F90EDA"/>
    <w:rsid w:val="00F91851"/>
    <w:rsid w:val="00F9371B"/>
    <w:rsid w:val="00F9572E"/>
    <w:rsid w:val="00FA1664"/>
    <w:rsid w:val="00FA20E2"/>
    <w:rsid w:val="00FA214A"/>
    <w:rsid w:val="00FA2725"/>
    <w:rsid w:val="00FA2AE7"/>
    <w:rsid w:val="00FA2E03"/>
    <w:rsid w:val="00FA3632"/>
    <w:rsid w:val="00FA5382"/>
    <w:rsid w:val="00FA761A"/>
    <w:rsid w:val="00FC2A1C"/>
    <w:rsid w:val="00FC3CDC"/>
    <w:rsid w:val="00FD0B1B"/>
    <w:rsid w:val="00FD18DD"/>
    <w:rsid w:val="00FD18E5"/>
    <w:rsid w:val="00FE70E3"/>
    <w:rsid w:val="00FE769C"/>
    <w:rsid w:val="00FE77A8"/>
    <w:rsid w:val="00FE7ABA"/>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90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 w:type="character" w:styleId="UnresolvedMention">
    <w:name w:val="Unresolved Mention"/>
    <w:basedOn w:val="DefaultParagraphFont"/>
    <w:uiPriority w:val="99"/>
    <w:semiHidden/>
    <w:unhideWhenUsed/>
    <w:rsid w:val="001B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95563029">
      <w:bodyDiv w:val="1"/>
      <w:marLeft w:val="0"/>
      <w:marRight w:val="0"/>
      <w:marTop w:val="0"/>
      <w:marBottom w:val="0"/>
      <w:divBdr>
        <w:top w:val="none" w:sz="0" w:space="0" w:color="auto"/>
        <w:left w:val="none" w:sz="0" w:space="0" w:color="auto"/>
        <w:bottom w:val="none" w:sz="0" w:space="0" w:color="auto"/>
        <w:right w:val="none" w:sz="0" w:space="0" w:color="auto"/>
      </w:divBdr>
      <w:divsChild>
        <w:div w:id="170993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16401429">
      <w:bodyDiv w:val="1"/>
      <w:marLeft w:val="0"/>
      <w:marRight w:val="0"/>
      <w:marTop w:val="0"/>
      <w:marBottom w:val="0"/>
      <w:divBdr>
        <w:top w:val="none" w:sz="0" w:space="0" w:color="auto"/>
        <w:left w:val="none" w:sz="0" w:space="0" w:color="auto"/>
        <w:bottom w:val="none" w:sz="0" w:space="0" w:color="auto"/>
        <w:right w:val="none" w:sz="0" w:space="0" w:color="auto"/>
      </w:divBdr>
      <w:divsChild>
        <w:div w:id="399324981">
          <w:marLeft w:val="0"/>
          <w:marRight w:val="0"/>
          <w:marTop w:val="0"/>
          <w:marBottom w:val="0"/>
          <w:divBdr>
            <w:top w:val="none" w:sz="0" w:space="0" w:color="auto"/>
            <w:left w:val="none" w:sz="0" w:space="0" w:color="auto"/>
            <w:bottom w:val="none" w:sz="0" w:space="0" w:color="auto"/>
            <w:right w:val="none" w:sz="0" w:space="0" w:color="auto"/>
          </w:divBdr>
        </w:div>
        <w:div w:id="81074821">
          <w:marLeft w:val="0"/>
          <w:marRight w:val="0"/>
          <w:marTop w:val="0"/>
          <w:marBottom w:val="0"/>
          <w:divBdr>
            <w:top w:val="none" w:sz="0" w:space="0" w:color="auto"/>
            <w:left w:val="none" w:sz="0" w:space="0" w:color="auto"/>
            <w:bottom w:val="none" w:sz="0" w:space="0" w:color="auto"/>
            <w:right w:val="none" w:sz="0" w:space="0" w:color="auto"/>
          </w:divBdr>
        </w:div>
        <w:div w:id="1650865443">
          <w:marLeft w:val="0"/>
          <w:marRight w:val="0"/>
          <w:marTop w:val="0"/>
          <w:marBottom w:val="0"/>
          <w:divBdr>
            <w:top w:val="none" w:sz="0" w:space="0" w:color="auto"/>
            <w:left w:val="none" w:sz="0" w:space="0" w:color="auto"/>
            <w:bottom w:val="none" w:sz="0" w:space="0" w:color="auto"/>
            <w:right w:val="none" w:sz="0" w:space="0" w:color="auto"/>
          </w:divBdr>
        </w:div>
        <w:div w:id="496657565">
          <w:marLeft w:val="0"/>
          <w:marRight w:val="0"/>
          <w:marTop w:val="0"/>
          <w:marBottom w:val="0"/>
          <w:divBdr>
            <w:top w:val="none" w:sz="0" w:space="0" w:color="auto"/>
            <w:left w:val="none" w:sz="0" w:space="0" w:color="auto"/>
            <w:bottom w:val="none" w:sz="0" w:space="0" w:color="auto"/>
            <w:right w:val="none" w:sz="0" w:space="0" w:color="auto"/>
          </w:divBdr>
        </w:div>
        <w:div w:id="257058696">
          <w:marLeft w:val="0"/>
          <w:marRight w:val="0"/>
          <w:marTop w:val="0"/>
          <w:marBottom w:val="0"/>
          <w:divBdr>
            <w:top w:val="none" w:sz="0" w:space="0" w:color="auto"/>
            <w:left w:val="none" w:sz="0" w:space="0" w:color="auto"/>
            <w:bottom w:val="none" w:sz="0" w:space="0" w:color="auto"/>
            <w:right w:val="none" w:sz="0" w:space="0" w:color="auto"/>
          </w:divBdr>
        </w:div>
        <w:div w:id="1640500217">
          <w:marLeft w:val="0"/>
          <w:marRight w:val="0"/>
          <w:marTop w:val="0"/>
          <w:marBottom w:val="0"/>
          <w:divBdr>
            <w:top w:val="none" w:sz="0" w:space="0" w:color="auto"/>
            <w:left w:val="none" w:sz="0" w:space="0" w:color="auto"/>
            <w:bottom w:val="none" w:sz="0" w:space="0" w:color="auto"/>
            <w:right w:val="none" w:sz="0" w:space="0" w:color="auto"/>
          </w:divBdr>
        </w:div>
        <w:div w:id="1428161058">
          <w:marLeft w:val="0"/>
          <w:marRight w:val="0"/>
          <w:marTop w:val="0"/>
          <w:marBottom w:val="0"/>
          <w:divBdr>
            <w:top w:val="none" w:sz="0" w:space="0" w:color="auto"/>
            <w:left w:val="none" w:sz="0" w:space="0" w:color="auto"/>
            <w:bottom w:val="none" w:sz="0" w:space="0" w:color="auto"/>
            <w:right w:val="none" w:sz="0" w:space="0" w:color="auto"/>
          </w:divBdr>
        </w:div>
        <w:div w:id="1485470702">
          <w:marLeft w:val="0"/>
          <w:marRight w:val="0"/>
          <w:marTop w:val="0"/>
          <w:marBottom w:val="0"/>
          <w:divBdr>
            <w:top w:val="none" w:sz="0" w:space="0" w:color="auto"/>
            <w:left w:val="none" w:sz="0" w:space="0" w:color="auto"/>
            <w:bottom w:val="none" w:sz="0" w:space="0" w:color="auto"/>
            <w:right w:val="none" w:sz="0" w:space="0" w:color="auto"/>
          </w:divBdr>
        </w:div>
      </w:divsChild>
    </w:div>
    <w:div w:id="239482950">
      <w:bodyDiv w:val="1"/>
      <w:marLeft w:val="0"/>
      <w:marRight w:val="0"/>
      <w:marTop w:val="0"/>
      <w:marBottom w:val="0"/>
      <w:divBdr>
        <w:top w:val="none" w:sz="0" w:space="0" w:color="auto"/>
        <w:left w:val="none" w:sz="0" w:space="0" w:color="auto"/>
        <w:bottom w:val="none" w:sz="0" w:space="0" w:color="auto"/>
        <w:right w:val="none" w:sz="0" w:space="0" w:color="auto"/>
      </w:divBdr>
      <w:divsChild>
        <w:div w:id="886263752">
          <w:marLeft w:val="0"/>
          <w:marRight w:val="0"/>
          <w:marTop w:val="0"/>
          <w:marBottom w:val="0"/>
          <w:divBdr>
            <w:top w:val="none" w:sz="0" w:space="0" w:color="auto"/>
            <w:left w:val="none" w:sz="0" w:space="0" w:color="auto"/>
            <w:bottom w:val="none" w:sz="0" w:space="0" w:color="auto"/>
            <w:right w:val="none" w:sz="0" w:space="0" w:color="auto"/>
          </w:divBdr>
        </w:div>
        <w:div w:id="1140270290">
          <w:marLeft w:val="0"/>
          <w:marRight w:val="0"/>
          <w:marTop w:val="0"/>
          <w:marBottom w:val="0"/>
          <w:divBdr>
            <w:top w:val="none" w:sz="0" w:space="0" w:color="auto"/>
            <w:left w:val="none" w:sz="0" w:space="0" w:color="auto"/>
            <w:bottom w:val="none" w:sz="0" w:space="0" w:color="auto"/>
            <w:right w:val="none" w:sz="0" w:space="0" w:color="auto"/>
          </w:divBdr>
        </w:div>
        <w:div w:id="351299998">
          <w:marLeft w:val="0"/>
          <w:marRight w:val="0"/>
          <w:marTop w:val="0"/>
          <w:marBottom w:val="0"/>
          <w:divBdr>
            <w:top w:val="none" w:sz="0" w:space="0" w:color="auto"/>
            <w:left w:val="none" w:sz="0" w:space="0" w:color="auto"/>
            <w:bottom w:val="none" w:sz="0" w:space="0" w:color="auto"/>
            <w:right w:val="none" w:sz="0" w:space="0" w:color="auto"/>
          </w:divBdr>
        </w:div>
        <w:div w:id="1855456340">
          <w:marLeft w:val="0"/>
          <w:marRight w:val="0"/>
          <w:marTop w:val="0"/>
          <w:marBottom w:val="0"/>
          <w:divBdr>
            <w:top w:val="none" w:sz="0" w:space="0" w:color="auto"/>
            <w:left w:val="none" w:sz="0" w:space="0" w:color="auto"/>
            <w:bottom w:val="none" w:sz="0" w:space="0" w:color="auto"/>
            <w:right w:val="none" w:sz="0" w:space="0" w:color="auto"/>
          </w:divBdr>
        </w:div>
        <w:div w:id="494491717">
          <w:marLeft w:val="0"/>
          <w:marRight w:val="0"/>
          <w:marTop w:val="0"/>
          <w:marBottom w:val="0"/>
          <w:divBdr>
            <w:top w:val="none" w:sz="0" w:space="0" w:color="auto"/>
            <w:left w:val="none" w:sz="0" w:space="0" w:color="auto"/>
            <w:bottom w:val="none" w:sz="0" w:space="0" w:color="auto"/>
            <w:right w:val="none" w:sz="0" w:space="0" w:color="auto"/>
          </w:divBdr>
        </w:div>
        <w:div w:id="2136486228">
          <w:marLeft w:val="0"/>
          <w:marRight w:val="0"/>
          <w:marTop w:val="0"/>
          <w:marBottom w:val="0"/>
          <w:divBdr>
            <w:top w:val="none" w:sz="0" w:space="0" w:color="auto"/>
            <w:left w:val="none" w:sz="0" w:space="0" w:color="auto"/>
            <w:bottom w:val="none" w:sz="0" w:space="0" w:color="auto"/>
            <w:right w:val="none" w:sz="0" w:space="0" w:color="auto"/>
          </w:divBdr>
        </w:div>
        <w:div w:id="1979260013">
          <w:marLeft w:val="0"/>
          <w:marRight w:val="0"/>
          <w:marTop w:val="0"/>
          <w:marBottom w:val="0"/>
          <w:divBdr>
            <w:top w:val="none" w:sz="0" w:space="0" w:color="auto"/>
            <w:left w:val="none" w:sz="0" w:space="0" w:color="auto"/>
            <w:bottom w:val="none" w:sz="0" w:space="0" w:color="auto"/>
            <w:right w:val="none" w:sz="0" w:space="0" w:color="auto"/>
          </w:divBdr>
        </w:div>
        <w:div w:id="253251474">
          <w:marLeft w:val="0"/>
          <w:marRight w:val="0"/>
          <w:marTop w:val="0"/>
          <w:marBottom w:val="0"/>
          <w:divBdr>
            <w:top w:val="none" w:sz="0" w:space="0" w:color="auto"/>
            <w:left w:val="none" w:sz="0" w:space="0" w:color="auto"/>
            <w:bottom w:val="none" w:sz="0" w:space="0" w:color="auto"/>
            <w:right w:val="none" w:sz="0" w:space="0" w:color="auto"/>
          </w:divBdr>
        </w:div>
        <w:div w:id="1099522519">
          <w:marLeft w:val="0"/>
          <w:marRight w:val="0"/>
          <w:marTop w:val="0"/>
          <w:marBottom w:val="0"/>
          <w:divBdr>
            <w:top w:val="none" w:sz="0" w:space="0" w:color="auto"/>
            <w:left w:val="none" w:sz="0" w:space="0" w:color="auto"/>
            <w:bottom w:val="none" w:sz="0" w:space="0" w:color="auto"/>
            <w:right w:val="none" w:sz="0" w:space="0" w:color="auto"/>
          </w:divBdr>
        </w:div>
        <w:div w:id="388456608">
          <w:marLeft w:val="0"/>
          <w:marRight w:val="0"/>
          <w:marTop w:val="0"/>
          <w:marBottom w:val="0"/>
          <w:divBdr>
            <w:top w:val="none" w:sz="0" w:space="0" w:color="auto"/>
            <w:left w:val="none" w:sz="0" w:space="0" w:color="auto"/>
            <w:bottom w:val="none" w:sz="0" w:space="0" w:color="auto"/>
            <w:right w:val="none" w:sz="0" w:space="0" w:color="auto"/>
          </w:divBdr>
        </w:div>
        <w:div w:id="157619086">
          <w:marLeft w:val="0"/>
          <w:marRight w:val="0"/>
          <w:marTop w:val="0"/>
          <w:marBottom w:val="0"/>
          <w:divBdr>
            <w:top w:val="none" w:sz="0" w:space="0" w:color="auto"/>
            <w:left w:val="none" w:sz="0" w:space="0" w:color="auto"/>
            <w:bottom w:val="none" w:sz="0" w:space="0" w:color="auto"/>
            <w:right w:val="none" w:sz="0" w:space="0" w:color="auto"/>
          </w:divBdr>
        </w:div>
        <w:div w:id="1141918245">
          <w:marLeft w:val="0"/>
          <w:marRight w:val="0"/>
          <w:marTop w:val="0"/>
          <w:marBottom w:val="0"/>
          <w:divBdr>
            <w:top w:val="none" w:sz="0" w:space="0" w:color="auto"/>
            <w:left w:val="none" w:sz="0" w:space="0" w:color="auto"/>
            <w:bottom w:val="none" w:sz="0" w:space="0" w:color="auto"/>
            <w:right w:val="none" w:sz="0" w:space="0" w:color="auto"/>
          </w:divBdr>
        </w:div>
      </w:divsChild>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256597655">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31343171">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291060511">
      <w:bodyDiv w:val="1"/>
      <w:marLeft w:val="0"/>
      <w:marRight w:val="0"/>
      <w:marTop w:val="0"/>
      <w:marBottom w:val="0"/>
      <w:divBdr>
        <w:top w:val="none" w:sz="0" w:space="0" w:color="auto"/>
        <w:left w:val="none" w:sz="0" w:space="0" w:color="auto"/>
        <w:bottom w:val="none" w:sz="0" w:space="0" w:color="auto"/>
        <w:right w:val="none" w:sz="0" w:space="0" w:color="auto"/>
      </w:divBdr>
      <w:divsChild>
        <w:div w:id="2071879632">
          <w:marLeft w:val="0"/>
          <w:marRight w:val="0"/>
          <w:marTop w:val="0"/>
          <w:marBottom w:val="0"/>
          <w:divBdr>
            <w:top w:val="none" w:sz="0" w:space="0" w:color="auto"/>
            <w:left w:val="none" w:sz="0" w:space="0" w:color="auto"/>
            <w:bottom w:val="none" w:sz="0" w:space="0" w:color="auto"/>
            <w:right w:val="none" w:sz="0" w:space="0" w:color="auto"/>
          </w:divBdr>
        </w:div>
        <w:div w:id="1145463499">
          <w:marLeft w:val="0"/>
          <w:marRight w:val="0"/>
          <w:marTop w:val="0"/>
          <w:marBottom w:val="0"/>
          <w:divBdr>
            <w:top w:val="none" w:sz="0" w:space="0" w:color="auto"/>
            <w:left w:val="none" w:sz="0" w:space="0" w:color="auto"/>
            <w:bottom w:val="none" w:sz="0" w:space="0" w:color="auto"/>
            <w:right w:val="none" w:sz="0" w:space="0" w:color="auto"/>
          </w:divBdr>
        </w:div>
        <w:div w:id="900675748">
          <w:marLeft w:val="0"/>
          <w:marRight w:val="0"/>
          <w:marTop w:val="0"/>
          <w:marBottom w:val="0"/>
          <w:divBdr>
            <w:top w:val="none" w:sz="0" w:space="0" w:color="auto"/>
            <w:left w:val="none" w:sz="0" w:space="0" w:color="auto"/>
            <w:bottom w:val="none" w:sz="0" w:space="0" w:color="auto"/>
            <w:right w:val="none" w:sz="0" w:space="0" w:color="auto"/>
          </w:divBdr>
        </w:div>
        <w:div w:id="362486890">
          <w:marLeft w:val="0"/>
          <w:marRight w:val="0"/>
          <w:marTop w:val="0"/>
          <w:marBottom w:val="0"/>
          <w:divBdr>
            <w:top w:val="none" w:sz="0" w:space="0" w:color="auto"/>
            <w:left w:val="none" w:sz="0" w:space="0" w:color="auto"/>
            <w:bottom w:val="none" w:sz="0" w:space="0" w:color="auto"/>
            <w:right w:val="none" w:sz="0" w:space="0" w:color="auto"/>
          </w:divBdr>
        </w:div>
        <w:div w:id="333457710">
          <w:marLeft w:val="0"/>
          <w:marRight w:val="0"/>
          <w:marTop w:val="0"/>
          <w:marBottom w:val="0"/>
          <w:divBdr>
            <w:top w:val="none" w:sz="0" w:space="0" w:color="auto"/>
            <w:left w:val="none" w:sz="0" w:space="0" w:color="auto"/>
            <w:bottom w:val="none" w:sz="0" w:space="0" w:color="auto"/>
            <w:right w:val="none" w:sz="0" w:space="0" w:color="auto"/>
          </w:divBdr>
        </w:div>
        <w:div w:id="1294170231">
          <w:marLeft w:val="0"/>
          <w:marRight w:val="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65447641">
      <w:bodyDiv w:val="1"/>
      <w:marLeft w:val="0"/>
      <w:marRight w:val="0"/>
      <w:marTop w:val="0"/>
      <w:marBottom w:val="0"/>
      <w:divBdr>
        <w:top w:val="none" w:sz="0" w:space="0" w:color="auto"/>
        <w:left w:val="none" w:sz="0" w:space="0" w:color="auto"/>
        <w:bottom w:val="none" w:sz="0" w:space="0" w:color="auto"/>
        <w:right w:val="none" w:sz="0" w:space="0" w:color="auto"/>
      </w:divBdr>
      <w:divsChild>
        <w:div w:id="1723092058">
          <w:marLeft w:val="0"/>
          <w:marRight w:val="0"/>
          <w:marTop w:val="0"/>
          <w:marBottom w:val="0"/>
          <w:divBdr>
            <w:top w:val="none" w:sz="0" w:space="0" w:color="auto"/>
            <w:left w:val="none" w:sz="0" w:space="0" w:color="auto"/>
            <w:bottom w:val="none" w:sz="0" w:space="0" w:color="auto"/>
            <w:right w:val="none" w:sz="0" w:space="0" w:color="auto"/>
          </w:divBdr>
        </w:div>
        <w:div w:id="738214527">
          <w:marLeft w:val="0"/>
          <w:marRight w:val="0"/>
          <w:marTop w:val="0"/>
          <w:marBottom w:val="0"/>
          <w:divBdr>
            <w:top w:val="none" w:sz="0" w:space="0" w:color="auto"/>
            <w:left w:val="none" w:sz="0" w:space="0" w:color="auto"/>
            <w:bottom w:val="none" w:sz="0" w:space="0" w:color="auto"/>
            <w:right w:val="none" w:sz="0" w:space="0" w:color="auto"/>
          </w:divBdr>
        </w:div>
      </w:divsChild>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387654774">
      <w:bodyDiv w:val="1"/>
      <w:marLeft w:val="0"/>
      <w:marRight w:val="0"/>
      <w:marTop w:val="0"/>
      <w:marBottom w:val="0"/>
      <w:divBdr>
        <w:top w:val="none" w:sz="0" w:space="0" w:color="auto"/>
        <w:left w:val="none" w:sz="0" w:space="0" w:color="auto"/>
        <w:bottom w:val="none" w:sz="0" w:space="0" w:color="auto"/>
        <w:right w:val="none" w:sz="0" w:space="0" w:color="auto"/>
      </w:divBdr>
      <w:divsChild>
        <w:div w:id="855191897">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
        <w:div w:id="1163742315">
          <w:marLeft w:val="0"/>
          <w:marRight w:val="0"/>
          <w:marTop w:val="0"/>
          <w:marBottom w:val="0"/>
          <w:divBdr>
            <w:top w:val="none" w:sz="0" w:space="0" w:color="auto"/>
            <w:left w:val="none" w:sz="0" w:space="0" w:color="auto"/>
            <w:bottom w:val="none" w:sz="0" w:space="0" w:color="auto"/>
            <w:right w:val="none" w:sz="0" w:space="0" w:color="auto"/>
          </w:divBdr>
        </w:div>
        <w:div w:id="1299990462">
          <w:marLeft w:val="0"/>
          <w:marRight w:val="0"/>
          <w:marTop w:val="0"/>
          <w:marBottom w:val="0"/>
          <w:divBdr>
            <w:top w:val="none" w:sz="0" w:space="0" w:color="auto"/>
            <w:left w:val="none" w:sz="0" w:space="0" w:color="auto"/>
            <w:bottom w:val="none" w:sz="0" w:space="0" w:color="auto"/>
            <w:right w:val="none" w:sz="0" w:space="0" w:color="auto"/>
          </w:divBdr>
        </w:div>
        <w:div w:id="1725911199">
          <w:marLeft w:val="0"/>
          <w:marRight w:val="0"/>
          <w:marTop w:val="0"/>
          <w:marBottom w:val="0"/>
          <w:divBdr>
            <w:top w:val="none" w:sz="0" w:space="0" w:color="auto"/>
            <w:left w:val="none" w:sz="0" w:space="0" w:color="auto"/>
            <w:bottom w:val="none" w:sz="0" w:space="0" w:color="auto"/>
            <w:right w:val="none" w:sz="0" w:space="0" w:color="auto"/>
          </w:divBdr>
        </w:div>
        <w:div w:id="93716864">
          <w:marLeft w:val="0"/>
          <w:marRight w:val="0"/>
          <w:marTop w:val="0"/>
          <w:marBottom w:val="0"/>
          <w:divBdr>
            <w:top w:val="none" w:sz="0" w:space="0" w:color="auto"/>
            <w:left w:val="none" w:sz="0" w:space="0" w:color="auto"/>
            <w:bottom w:val="none" w:sz="0" w:space="0" w:color="auto"/>
            <w:right w:val="none" w:sz="0" w:space="0" w:color="auto"/>
          </w:divBdr>
        </w:div>
        <w:div w:id="421025572">
          <w:marLeft w:val="0"/>
          <w:marRight w:val="0"/>
          <w:marTop w:val="0"/>
          <w:marBottom w:val="0"/>
          <w:divBdr>
            <w:top w:val="none" w:sz="0" w:space="0" w:color="auto"/>
            <w:left w:val="none" w:sz="0" w:space="0" w:color="auto"/>
            <w:bottom w:val="none" w:sz="0" w:space="0" w:color="auto"/>
            <w:right w:val="none" w:sz="0" w:space="0" w:color="auto"/>
          </w:divBdr>
        </w:div>
      </w:divsChild>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464663360">
      <w:bodyDiv w:val="1"/>
      <w:marLeft w:val="0"/>
      <w:marRight w:val="0"/>
      <w:marTop w:val="0"/>
      <w:marBottom w:val="0"/>
      <w:divBdr>
        <w:top w:val="none" w:sz="0" w:space="0" w:color="auto"/>
        <w:left w:val="none" w:sz="0" w:space="0" w:color="auto"/>
        <w:bottom w:val="none" w:sz="0" w:space="0" w:color="auto"/>
        <w:right w:val="none" w:sz="0" w:space="0" w:color="auto"/>
      </w:divBdr>
      <w:divsChild>
        <w:div w:id="213270310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487089136">
      <w:bodyDiv w:val="1"/>
      <w:marLeft w:val="0"/>
      <w:marRight w:val="0"/>
      <w:marTop w:val="0"/>
      <w:marBottom w:val="0"/>
      <w:divBdr>
        <w:top w:val="none" w:sz="0" w:space="0" w:color="auto"/>
        <w:left w:val="none" w:sz="0" w:space="0" w:color="auto"/>
        <w:bottom w:val="none" w:sz="0" w:space="0" w:color="auto"/>
        <w:right w:val="none" w:sz="0" w:space="0" w:color="auto"/>
      </w:divBdr>
      <w:divsChild>
        <w:div w:id="755782640">
          <w:marLeft w:val="0"/>
          <w:marRight w:val="0"/>
          <w:marTop w:val="0"/>
          <w:marBottom w:val="0"/>
          <w:divBdr>
            <w:top w:val="none" w:sz="0" w:space="0" w:color="auto"/>
            <w:left w:val="none" w:sz="0" w:space="0" w:color="auto"/>
            <w:bottom w:val="none" w:sz="0" w:space="0" w:color="auto"/>
            <w:right w:val="none" w:sz="0" w:space="0" w:color="auto"/>
          </w:divBdr>
        </w:div>
        <w:div w:id="1356079224">
          <w:marLeft w:val="0"/>
          <w:marRight w:val="0"/>
          <w:marTop w:val="0"/>
          <w:marBottom w:val="0"/>
          <w:divBdr>
            <w:top w:val="none" w:sz="0" w:space="0" w:color="auto"/>
            <w:left w:val="none" w:sz="0" w:space="0" w:color="auto"/>
            <w:bottom w:val="none" w:sz="0" w:space="0" w:color="auto"/>
            <w:right w:val="none" w:sz="0" w:space="0" w:color="auto"/>
          </w:divBdr>
        </w:div>
        <w:div w:id="892421850">
          <w:marLeft w:val="0"/>
          <w:marRight w:val="0"/>
          <w:marTop w:val="0"/>
          <w:marBottom w:val="0"/>
          <w:divBdr>
            <w:top w:val="none" w:sz="0" w:space="0" w:color="auto"/>
            <w:left w:val="none" w:sz="0" w:space="0" w:color="auto"/>
            <w:bottom w:val="none" w:sz="0" w:space="0" w:color="auto"/>
            <w:right w:val="none" w:sz="0" w:space="0" w:color="auto"/>
          </w:divBdr>
        </w:div>
        <w:div w:id="605189065">
          <w:marLeft w:val="0"/>
          <w:marRight w:val="0"/>
          <w:marTop w:val="0"/>
          <w:marBottom w:val="0"/>
          <w:divBdr>
            <w:top w:val="none" w:sz="0" w:space="0" w:color="auto"/>
            <w:left w:val="none" w:sz="0" w:space="0" w:color="auto"/>
            <w:bottom w:val="none" w:sz="0" w:space="0" w:color="auto"/>
            <w:right w:val="none" w:sz="0" w:space="0" w:color="auto"/>
          </w:divBdr>
        </w:div>
        <w:div w:id="430322851">
          <w:marLeft w:val="0"/>
          <w:marRight w:val="0"/>
          <w:marTop w:val="0"/>
          <w:marBottom w:val="0"/>
          <w:divBdr>
            <w:top w:val="none" w:sz="0" w:space="0" w:color="auto"/>
            <w:left w:val="none" w:sz="0" w:space="0" w:color="auto"/>
            <w:bottom w:val="none" w:sz="0" w:space="0" w:color="auto"/>
            <w:right w:val="none" w:sz="0" w:space="0" w:color="auto"/>
          </w:divBdr>
        </w:div>
        <w:div w:id="1988977011">
          <w:marLeft w:val="0"/>
          <w:marRight w:val="0"/>
          <w:marTop w:val="0"/>
          <w:marBottom w:val="0"/>
          <w:divBdr>
            <w:top w:val="none" w:sz="0" w:space="0" w:color="auto"/>
            <w:left w:val="none" w:sz="0" w:space="0" w:color="auto"/>
            <w:bottom w:val="none" w:sz="0" w:space="0" w:color="auto"/>
            <w:right w:val="none" w:sz="0" w:space="0" w:color="auto"/>
          </w:divBdr>
        </w:div>
      </w:divsChild>
    </w:div>
    <w:div w:id="514619030">
      <w:bodyDiv w:val="1"/>
      <w:marLeft w:val="0"/>
      <w:marRight w:val="0"/>
      <w:marTop w:val="0"/>
      <w:marBottom w:val="0"/>
      <w:divBdr>
        <w:top w:val="none" w:sz="0" w:space="0" w:color="auto"/>
        <w:left w:val="none" w:sz="0" w:space="0" w:color="auto"/>
        <w:bottom w:val="none" w:sz="0" w:space="0" w:color="auto"/>
        <w:right w:val="none" w:sz="0" w:space="0" w:color="auto"/>
      </w:divBdr>
      <w:divsChild>
        <w:div w:id="778792847">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81293306">
          <w:marLeft w:val="0"/>
          <w:marRight w:val="0"/>
          <w:marTop w:val="0"/>
          <w:marBottom w:val="0"/>
          <w:divBdr>
            <w:top w:val="none" w:sz="0" w:space="0" w:color="auto"/>
            <w:left w:val="none" w:sz="0" w:space="0" w:color="auto"/>
            <w:bottom w:val="none" w:sz="0" w:space="0" w:color="auto"/>
            <w:right w:val="none" w:sz="0" w:space="0" w:color="auto"/>
          </w:divBdr>
        </w:div>
        <w:div w:id="353844598">
          <w:marLeft w:val="0"/>
          <w:marRight w:val="0"/>
          <w:marTop w:val="0"/>
          <w:marBottom w:val="0"/>
          <w:divBdr>
            <w:top w:val="none" w:sz="0" w:space="0" w:color="auto"/>
            <w:left w:val="none" w:sz="0" w:space="0" w:color="auto"/>
            <w:bottom w:val="none" w:sz="0" w:space="0" w:color="auto"/>
            <w:right w:val="none" w:sz="0" w:space="0" w:color="auto"/>
          </w:divBdr>
        </w:div>
        <w:div w:id="2008902958">
          <w:marLeft w:val="0"/>
          <w:marRight w:val="0"/>
          <w:marTop w:val="0"/>
          <w:marBottom w:val="0"/>
          <w:divBdr>
            <w:top w:val="none" w:sz="0" w:space="0" w:color="auto"/>
            <w:left w:val="none" w:sz="0" w:space="0" w:color="auto"/>
            <w:bottom w:val="none" w:sz="0" w:space="0" w:color="auto"/>
            <w:right w:val="none" w:sz="0" w:space="0" w:color="auto"/>
          </w:divBdr>
        </w:div>
      </w:divsChild>
    </w:div>
    <w:div w:id="515969623">
      <w:bodyDiv w:val="1"/>
      <w:marLeft w:val="0"/>
      <w:marRight w:val="0"/>
      <w:marTop w:val="0"/>
      <w:marBottom w:val="0"/>
      <w:divBdr>
        <w:top w:val="none" w:sz="0" w:space="0" w:color="auto"/>
        <w:left w:val="none" w:sz="0" w:space="0" w:color="auto"/>
        <w:bottom w:val="none" w:sz="0" w:space="0" w:color="auto"/>
        <w:right w:val="none" w:sz="0" w:space="0" w:color="auto"/>
      </w:divBdr>
      <w:divsChild>
        <w:div w:id="1557667160">
          <w:marLeft w:val="0"/>
          <w:marRight w:val="0"/>
          <w:marTop w:val="0"/>
          <w:marBottom w:val="0"/>
          <w:divBdr>
            <w:top w:val="none" w:sz="0" w:space="0" w:color="auto"/>
            <w:left w:val="none" w:sz="0" w:space="0" w:color="auto"/>
            <w:bottom w:val="none" w:sz="0" w:space="0" w:color="auto"/>
            <w:right w:val="none" w:sz="0" w:space="0" w:color="auto"/>
          </w:divBdr>
        </w:div>
        <w:div w:id="940527888">
          <w:marLeft w:val="0"/>
          <w:marRight w:val="0"/>
          <w:marTop w:val="0"/>
          <w:marBottom w:val="0"/>
          <w:divBdr>
            <w:top w:val="none" w:sz="0" w:space="0" w:color="auto"/>
            <w:left w:val="none" w:sz="0" w:space="0" w:color="auto"/>
            <w:bottom w:val="none" w:sz="0" w:space="0" w:color="auto"/>
            <w:right w:val="none" w:sz="0" w:space="0" w:color="auto"/>
          </w:divBdr>
        </w:div>
        <w:div w:id="1947611696">
          <w:marLeft w:val="0"/>
          <w:marRight w:val="0"/>
          <w:marTop w:val="0"/>
          <w:marBottom w:val="0"/>
          <w:divBdr>
            <w:top w:val="none" w:sz="0" w:space="0" w:color="auto"/>
            <w:left w:val="none" w:sz="0" w:space="0" w:color="auto"/>
            <w:bottom w:val="none" w:sz="0" w:space="0" w:color="auto"/>
            <w:right w:val="none" w:sz="0" w:space="0" w:color="auto"/>
          </w:divBdr>
        </w:div>
        <w:div w:id="59984573">
          <w:marLeft w:val="0"/>
          <w:marRight w:val="0"/>
          <w:marTop w:val="0"/>
          <w:marBottom w:val="0"/>
          <w:divBdr>
            <w:top w:val="none" w:sz="0" w:space="0" w:color="auto"/>
            <w:left w:val="none" w:sz="0" w:space="0" w:color="auto"/>
            <w:bottom w:val="none" w:sz="0" w:space="0" w:color="auto"/>
            <w:right w:val="none" w:sz="0" w:space="0" w:color="auto"/>
          </w:divBdr>
        </w:div>
        <w:div w:id="1498761903">
          <w:marLeft w:val="0"/>
          <w:marRight w:val="0"/>
          <w:marTop w:val="0"/>
          <w:marBottom w:val="0"/>
          <w:divBdr>
            <w:top w:val="none" w:sz="0" w:space="0" w:color="auto"/>
            <w:left w:val="none" w:sz="0" w:space="0" w:color="auto"/>
            <w:bottom w:val="none" w:sz="0" w:space="0" w:color="auto"/>
            <w:right w:val="none" w:sz="0" w:space="0" w:color="auto"/>
          </w:divBdr>
        </w:div>
        <w:div w:id="1172375074">
          <w:marLeft w:val="0"/>
          <w:marRight w:val="0"/>
          <w:marTop w:val="0"/>
          <w:marBottom w:val="0"/>
          <w:divBdr>
            <w:top w:val="none" w:sz="0" w:space="0" w:color="auto"/>
            <w:left w:val="none" w:sz="0" w:space="0" w:color="auto"/>
            <w:bottom w:val="none" w:sz="0" w:space="0" w:color="auto"/>
            <w:right w:val="none" w:sz="0" w:space="0" w:color="auto"/>
          </w:divBdr>
        </w:div>
        <w:div w:id="1026637567">
          <w:marLeft w:val="0"/>
          <w:marRight w:val="0"/>
          <w:marTop w:val="0"/>
          <w:marBottom w:val="0"/>
          <w:divBdr>
            <w:top w:val="none" w:sz="0" w:space="0" w:color="auto"/>
            <w:left w:val="none" w:sz="0" w:space="0" w:color="auto"/>
            <w:bottom w:val="none" w:sz="0" w:space="0" w:color="auto"/>
            <w:right w:val="none" w:sz="0" w:space="0" w:color="auto"/>
          </w:divBdr>
        </w:div>
        <w:div w:id="1315597194">
          <w:marLeft w:val="0"/>
          <w:marRight w:val="0"/>
          <w:marTop w:val="0"/>
          <w:marBottom w:val="0"/>
          <w:divBdr>
            <w:top w:val="none" w:sz="0" w:space="0" w:color="auto"/>
            <w:left w:val="none" w:sz="0" w:space="0" w:color="auto"/>
            <w:bottom w:val="none" w:sz="0" w:space="0" w:color="auto"/>
            <w:right w:val="none" w:sz="0" w:space="0" w:color="auto"/>
          </w:divBdr>
        </w:div>
        <w:div w:id="1026057587">
          <w:marLeft w:val="0"/>
          <w:marRight w:val="0"/>
          <w:marTop w:val="0"/>
          <w:marBottom w:val="0"/>
          <w:divBdr>
            <w:top w:val="none" w:sz="0" w:space="0" w:color="auto"/>
            <w:left w:val="none" w:sz="0" w:space="0" w:color="auto"/>
            <w:bottom w:val="none" w:sz="0" w:space="0" w:color="auto"/>
            <w:right w:val="none" w:sz="0" w:space="0" w:color="auto"/>
          </w:divBdr>
        </w:div>
        <w:div w:id="405224023">
          <w:marLeft w:val="0"/>
          <w:marRight w:val="0"/>
          <w:marTop w:val="0"/>
          <w:marBottom w:val="0"/>
          <w:divBdr>
            <w:top w:val="none" w:sz="0" w:space="0" w:color="auto"/>
            <w:left w:val="none" w:sz="0" w:space="0" w:color="auto"/>
            <w:bottom w:val="none" w:sz="0" w:space="0" w:color="auto"/>
            <w:right w:val="none" w:sz="0" w:space="0" w:color="auto"/>
          </w:divBdr>
        </w:div>
        <w:div w:id="1157070478">
          <w:marLeft w:val="0"/>
          <w:marRight w:val="0"/>
          <w:marTop w:val="0"/>
          <w:marBottom w:val="0"/>
          <w:divBdr>
            <w:top w:val="none" w:sz="0" w:space="0" w:color="auto"/>
            <w:left w:val="none" w:sz="0" w:space="0" w:color="auto"/>
            <w:bottom w:val="none" w:sz="0" w:space="0" w:color="auto"/>
            <w:right w:val="none" w:sz="0" w:space="0" w:color="auto"/>
          </w:divBdr>
        </w:div>
        <w:div w:id="969819495">
          <w:marLeft w:val="0"/>
          <w:marRight w:val="0"/>
          <w:marTop w:val="0"/>
          <w:marBottom w:val="0"/>
          <w:divBdr>
            <w:top w:val="none" w:sz="0" w:space="0" w:color="auto"/>
            <w:left w:val="none" w:sz="0" w:space="0" w:color="auto"/>
            <w:bottom w:val="none" w:sz="0" w:space="0" w:color="auto"/>
            <w:right w:val="none" w:sz="0" w:space="0" w:color="auto"/>
          </w:divBdr>
        </w:div>
        <w:div w:id="284193660">
          <w:marLeft w:val="0"/>
          <w:marRight w:val="0"/>
          <w:marTop w:val="0"/>
          <w:marBottom w:val="0"/>
          <w:divBdr>
            <w:top w:val="none" w:sz="0" w:space="0" w:color="auto"/>
            <w:left w:val="none" w:sz="0" w:space="0" w:color="auto"/>
            <w:bottom w:val="none" w:sz="0" w:space="0" w:color="auto"/>
            <w:right w:val="none" w:sz="0" w:space="0" w:color="auto"/>
          </w:divBdr>
        </w:div>
        <w:div w:id="330259097">
          <w:marLeft w:val="0"/>
          <w:marRight w:val="0"/>
          <w:marTop w:val="0"/>
          <w:marBottom w:val="0"/>
          <w:divBdr>
            <w:top w:val="none" w:sz="0" w:space="0" w:color="auto"/>
            <w:left w:val="none" w:sz="0" w:space="0" w:color="auto"/>
            <w:bottom w:val="none" w:sz="0" w:space="0" w:color="auto"/>
            <w:right w:val="none" w:sz="0" w:space="0" w:color="auto"/>
          </w:divBdr>
        </w:div>
        <w:div w:id="829640288">
          <w:marLeft w:val="0"/>
          <w:marRight w:val="0"/>
          <w:marTop w:val="0"/>
          <w:marBottom w:val="0"/>
          <w:divBdr>
            <w:top w:val="none" w:sz="0" w:space="0" w:color="auto"/>
            <w:left w:val="none" w:sz="0" w:space="0" w:color="auto"/>
            <w:bottom w:val="none" w:sz="0" w:space="0" w:color="auto"/>
            <w:right w:val="none" w:sz="0" w:space="0" w:color="auto"/>
          </w:divBdr>
        </w:div>
        <w:div w:id="1175458595">
          <w:marLeft w:val="0"/>
          <w:marRight w:val="0"/>
          <w:marTop w:val="0"/>
          <w:marBottom w:val="0"/>
          <w:divBdr>
            <w:top w:val="none" w:sz="0" w:space="0" w:color="auto"/>
            <w:left w:val="none" w:sz="0" w:space="0" w:color="auto"/>
            <w:bottom w:val="none" w:sz="0" w:space="0" w:color="auto"/>
            <w:right w:val="none" w:sz="0" w:space="0" w:color="auto"/>
          </w:divBdr>
        </w:div>
        <w:div w:id="708995238">
          <w:marLeft w:val="0"/>
          <w:marRight w:val="0"/>
          <w:marTop w:val="0"/>
          <w:marBottom w:val="0"/>
          <w:divBdr>
            <w:top w:val="none" w:sz="0" w:space="0" w:color="auto"/>
            <w:left w:val="none" w:sz="0" w:space="0" w:color="auto"/>
            <w:bottom w:val="none" w:sz="0" w:space="0" w:color="auto"/>
            <w:right w:val="none" w:sz="0" w:space="0" w:color="auto"/>
          </w:divBdr>
        </w:div>
        <w:div w:id="1542016450">
          <w:marLeft w:val="0"/>
          <w:marRight w:val="0"/>
          <w:marTop w:val="0"/>
          <w:marBottom w:val="0"/>
          <w:divBdr>
            <w:top w:val="none" w:sz="0" w:space="0" w:color="auto"/>
            <w:left w:val="none" w:sz="0" w:space="0" w:color="auto"/>
            <w:bottom w:val="none" w:sz="0" w:space="0" w:color="auto"/>
            <w:right w:val="none" w:sz="0" w:space="0" w:color="auto"/>
          </w:divBdr>
        </w:div>
        <w:div w:id="526648412">
          <w:marLeft w:val="0"/>
          <w:marRight w:val="0"/>
          <w:marTop w:val="0"/>
          <w:marBottom w:val="0"/>
          <w:divBdr>
            <w:top w:val="none" w:sz="0" w:space="0" w:color="auto"/>
            <w:left w:val="none" w:sz="0" w:space="0" w:color="auto"/>
            <w:bottom w:val="none" w:sz="0" w:space="0" w:color="auto"/>
            <w:right w:val="none" w:sz="0" w:space="0" w:color="auto"/>
          </w:divBdr>
        </w:div>
        <w:div w:id="996881762">
          <w:marLeft w:val="0"/>
          <w:marRight w:val="0"/>
          <w:marTop w:val="0"/>
          <w:marBottom w:val="0"/>
          <w:divBdr>
            <w:top w:val="none" w:sz="0" w:space="0" w:color="auto"/>
            <w:left w:val="none" w:sz="0" w:space="0" w:color="auto"/>
            <w:bottom w:val="none" w:sz="0" w:space="0" w:color="auto"/>
            <w:right w:val="none" w:sz="0" w:space="0" w:color="auto"/>
          </w:divBdr>
        </w:div>
        <w:div w:id="125120839">
          <w:marLeft w:val="0"/>
          <w:marRight w:val="0"/>
          <w:marTop w:val="0"/>
          <w:marBottom w:val="0"/>
          <w:divBdr>
            <w:top w:val="none" w:sz="0" w:space="0" w:color="auto"/>
            <w:left w:val="none" w:sz="0" w:space="0" w:color="auto"/>
            <w:bottom w:val="none" w:sz="0" w:space="0" w:color="auto"/>
            <w:right w:val="none" w:sz="0" w:space="0" w:color="auto"/>
          </w:divBdr>
        </w:div>
        <w:div w:id="92094369">
          <w:marLeft w:val="0"/>
          <w:marRight w:val="0"/>
          <w:marTop w:val="0"/>
          <w:marBottom w:val="0"/>
          <w:divBdr>
            <w:top w:val="none" w:sz="0" w:space="0" w:color="auto"/>
            <w:left w:val="none" w:sz="0" w:space="0" w:color="auto"/>
            <w:bottom w:val="none" w:sz="0" w:space="0" w:color="auto"/>
            <w:right w:val="none" w:sz="0" w:space="0" w:color="auto"/>
          </w:divBdr>
        </w:div>
        <w:div w:id="573399564">
          <w:marLeft w:val="0"/>
          <w:marRight w:val="0"/>
          <w:marTop w:val="0"/>
          <w:marBottom w:val="0"/>
          <w:divBdr>
            <w:top w:val="none" w:sz="0" w:space="0" w:color="auto"/>
            <w:left w:val="none" w:sz="0" w:space="0" w:color="auto"/>
            <w:bottom w:val="none" w:sz="0" w:space="0" w:color="auto"/>
            <w:right w:val="none" w:sz="0" w:space="0" w:color="auto"/>
          </w:divBdr>
        </w:div>
        <w:div w:id="498232741">
          <w:marLeft w:val="0"/>
          <w:marRight w:val="0"/>
          <w:marTop w:val="0"/>
          <w:marBottom w:val="0"/>
          <w:divBdr>
            <w:top w:val="none" w:sz="0" w:space="0" w:color="auto"/>
            <w:left w:val="none" w:sz="0" w:space="0" w:color="auto"/>
            <w:bottom w:val="none" w:sz="0" w:space="0" w:color="auto"/>
            <w:right w:val="none" w:sz="0" w:space="0" w:color="auto"/>
          </w:divBdr>
        </w:div>
        <w:div w:id="2008899698">
          <w:marLeft w:val="0"/>
          <w:marRight w:val="0"/>
          <w:marTop w:val="0"/>
          <w:marBottom w:val="0"/>
          <w:divBdr>
            <w:top w:val="none" w:sz="0" w:space="0" w:color="auto"/>
            <w:left w:val="none" w:sz="0" w:space="0" w:color="auto"/>
            <w:bottom w:val="none" w:sz="0" w:space="0" w:color="auto"/>
            <w:right w:val="none" w:sz="0" w:space="0" w:color="auto"/>
          </w:divBdr>
        </w:div>
      </w:divsChild>
    </w:div>
    <w:div w:id="634676318">
      <w:bodyDiv w:val="1"/>
      <w:marLeft w:val="0"/>
      <w:marRight w:val="0"/>
      <w:marTop w:val="0"/>
      <w:marBottom w:val="0"/>
      <w:divBdr>
        <w:top w:val="none" w:sz="0" w:space="0" w:color="auto"/>
        <w:left w:val="none" w:sz="0" w:space="0" w:color="auto"/>
        <w:bottom w:val="none" w:sz="0" w:space="0" w:color="auto"/>
        <w:right w:val="none" w:sz="0" w:space="0" w:color="auto"/>
      </w:divBdr>
      <w:divsChild>
        <w:div w:id="1663966131">
          <w:marLeft w:val="0"/>
          <w:marRight w:val="0"/>
          <w:marTop w:val="0"/>
          <w:marBottom w:val="0"/>
          <w:divBdr>
            <w:top w:val="none" w:sz="0" w:space="0" w:color="auto"/>
            <w:left w:val="none" w:sz="0" w:space="0" w:color="auto"/>
            <w:bottom w:val="none" w:sz="0" w:space="0" w:color="auto"/>
            <w:right w:val="none" w:sz="0" w:space="0" w:color="auto"/>
          </w:divBdr>
        </w:div>
        <w:div w:id="805515403">
          <w:marLeft w:val="0"/>
          <w:marRight w:val="0"/>
          <w:marTop w:val="0"/>
          <w:marBottom w:val="0"/>
          <w:divBdr>
            <w:top w:val="none" w:sz="0" w:space="0" w:color="auto"/>
            <w:left w:val="none" w:sz="0" w:space="0" w:color="auto"/>
            <w:bottom w:val="none" w:sz="0" w:space="0" w:color="auto"/>
            <w:right w:val="none" w:sz="0" w:space="0" w:color="auto"/>
          </w:divBdr>
        </w:div>
        <w:div w:id="1634865001">
          <w:marLeft w:val="0"/>
          <w:marRight w:val="0"/>
          <w:marTop w:val="0"/>
          <w:marBottom w:val="0"/>
          <w:divBdr>
            <w:top w:val="none" w:sz="0" w:space="0" w:color="auto"/>
            <w:left w:val="none" w:sz="0" w:space="0" w:color="auto"/>
            <w:bottom w:val="none" w:sz="0" w:space="0" w:color="auto"/>
            <w:right w:val="none" w:sz="0" w:space="0" w:color="auto"/>
          </w:divBdr>
        </w:div>
        <w:div w:id="763378355">
          <w:marLeft w:val="0"/>
          <w:marRight w:val="0"/>
          <w:marTop w:val="0"/>
          <w:marBottom w:val="0"/>
          <w:divBdr>
            <w:top w:val="none" w:sz="0" w:space="0" w:color="auto"/>
            <w:left w:val="none" w:sz="0" w:space="0" w:color="auto"/>
            <w:bottom w:val="none" w:sz="0" w:space="0" w:color="auto"/>
            <w:right w:val="none" w:sz="0" w:space="0" w:color="auto"/>
          </w:divBdr>
        </w:div>
        <w:div w:id="283125693">
          <w:marLeft w:val="0"/>
          <w:marRight w:val="0"/>
          <w:marTop w:val="0"/>
          <w:marBottom w:val="0"/>
          <w:divBdr>
            <w:top w:val="none" w:sz="0" w:space="0" w:color="auto"/>
            <w:left w:val="none" w:sz="0" w:space="0" w:color="auto"/>
            <w:bottom w:val="none" w:sz="0" w:space="0" w:color="auto"/>
            <w:right w:val="none" w:sz="0" w:space="0" w:color="auto"/>
          </w:divBdr>
        </w:div>
        <w:div w:id="18363843">
          <w:marLeft w:val="0"/>
          <w:marRight w:val="0"/>
          <w:marTop w:val="0"/>
          <w:marBottom w:val="0"/>
          <w:divBdr>
            <w:top w:val="none" w:sz="0" w:space="0" w:color="auto"/>
            <w:left w:val="none" w:sz="0" w:space="0" w:color="auto"/>
            <w:bottom w:val="none" w:sz="0" w:space="0" w:color="auto"/>
            <w:right w:val="none" w:sz="0" w:space="0" w:color="auto"/>
          </w:divBdr>
        </w:div>
        <w:div w:id="71388926">
          <w:marLeft w:val="0"/>
          <w:marRight w:val="0"/>
          <w:marTop w:val="0"/>
          <w:marBottom w:val="0"/>
          <w:divBdr>
            <w:top w:val="none" w:sz="0" w:space="0" w:color="auto"/>
            <w:left w:val="none" w:sz="0" w:space="0" w:color="auto"/>
            <w:bottom w:val="none" w:sz="0" w:space="0" w:color="auto"/>
            <w:right w:val="none" w:sz="0" w:space="0" w:color="auto"/>
          </w:divBdr>
        </w:div>
        <w:div w:id="387070340">
          <w:marLeft w:val="0"/>
          <w:marRight w:val="0"/>
          <w:marTop w:val="0"/>
          <w:marBottom w:val="0"/>
          <w:divBdr>
            <w:top w:val="none" w:sz="0" w:space="0" w:color="auto"/>
            <w:left w:val="none" w:sz="0" w:space="0" w:color="auto"/>
            <w:bottom w:val="none" w:sz="0" w:space="0" w:color="auto"/>
            <w:right w:val="none" w:sz="0" w:space="0" w:color="auto"/>
          </w:divBdr>
        </w:div>
      </w:divsChild>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199">
          <w:marLeft w:val="0"/>
          <w:marRight w:val="0"/>
          <w:marTop w:val="0"/>
          <w:marBottom w:val="0"/>
          <w:divBdr>
            <w:top w:val="none" w:sz="0" w:space="0" w:color="auto"/>
            <w:left w:val="none" w:sz="0" w:space="0" w:color="auto"/>
            <w:bottom w:val="none" w:sz="0" w:space="0" w:color="auto"/>
            <w:right w:val="none" w:sz="0" w:space="0" w:color="auto"/>
          </w:divBdr>
        </w:div>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817502158">
      <w:bodyDiv w:val="1"/>
      <w:marLeft w:val="0"/>
      <w:marRight w:val="0"/>
      <w:marTop w:val="0"/>
      <w:marBottom w:val="0"/>
      <w:divBdr>
        <w:top w:val="none" w:sz="0" w:space="0" w:color="auto"/>
        <w:left w:val="none" w:sz="0" w:space="0" w:color="auto"/>
        <w:bottom w:val="none" w:sz="0" w:space="0" w:color="auto"/>
        <w:right w:val="none" w:sz="0" w:space="0" w:color="auto"/>
      </w:divBdr>
      <w:divsChild>
        <w:div w:id="743726926">
          <w:marLeft w:val="0"/>
          <w:marRight w:val="0"/>
          <w:marTop w:val="0"/>
          <w:marBottom w:val="0"/>
          <w:divBdr>
            <w:top w:val="none" w:sz="0" w:space="0" w:color="auto"/>
            <w:left w:val="none" w:sz="0" w:space="0" w:color="auto"/>
            <w:bottom w:val="none" w:sz="0" w:space="0" w:color="auto"/>
            <w:right w:val="none" w:sz="0" w:space="0" w:color="auto"/>
          </w:divBdr>
        </w:div>
        <w:div w:id="1520242958">
          <w:marLeft w:val="0"/>
          <w:marRight w:val="0"/>
          <w:marTop w:val="0"/>
          <w:marBottom w:val="0"/>
          <w:divBdr>
            <w:top w:val="none" w:sz="0" w:space="0" w:color="auto"/>
            <w:left w:val="none" w:sz="0" w:space="0" w:color="auto"/>
            <w:bottom w:val="none" w:sz="0" w:space="0" w:color="auto"/>
            <w:right w:val="none" w:sz="0" w:space="0" w:color="auto"/>
          </w:divBdr>
        </w:div>
        <w:div w:id="1149903162">
          <w:marLeft w:val="0"/>
          <w:marRight w:val="0"/>
          <w:marTop w:val="0"/>
          <w:marBottom w:val="0"/>
          <w:divBdr>
            <w:top w:val="none" w:sz="0" w:space="0" w:color="auto"/>
            <w:left w:val="none" w:sz="0" w:space="0" w:color="auto"/>
            <w:bottom w:val="none" w:sz="0" w:space="0" w:color="auto"/>
            <w:right w:val="none" w:sz="0" w:space="0" w:color="auto"/>
          </w:divBdr>
        </w:div>
        <w:div w:id="906916413">
          <w:marLeft w:val="0"/>
          <w:marRight w:val="0"/>
          <w:marTop w:val="0"/>
          <w:marBottom w:val="0"/>
          <w:divBdr>
            <w:top w:val="none" w:sz="0" w:space="0" w:color="auto"/>
            <w:left w:val="none" w:sz="0" w:space="0" w:color="auto"/>
            <w:bottom w:val="none" w:sz="0" w:space="0" w:color="auto"/>
            <w:right w:val="none" w:sz="0" w:space="0" w:color="auto"/>
          </w:divBdr>
        </w:div>
        <w:div w:id="692465060">
          <w:marLeft w:val="0"/>
          <w:marRight w:val="0"/>
          <w:marTop w:val="0"/>
          <w:marBottom w:val="0"/>
          <w:divBdr>
            <w:top w:val="none" w:sz="0" w:space="0" w:color="auto"/>
            <w:left w:val="none" w:sz="0" w:space="0" w:color="auto"/>
            <w:bottom w:val="none" w:sz="0" w:space="0" w:color="auto"/>
            <w:right w:val="none" w:sz="0" w:space="0" w:color="auto"/>
          </w:divBdr>
        </w:div>
        <w:div w:id="18897675">
          <w:marLeft w:val="0"/>
          <w:marRight w:val="0"/>
          <w:marTop w:val="0"/>
          <w:marBottom w:val="0"/>
          <w:divBdr>
            <w:top w:val="none" w:sz="0" w:space="0" w:color="auto"/>
            <w:left w:val="none" w:sz="0" w:space="0" w:color="auto"/>
            <w:bottom w:val="none" w:sz="0" w:space="0" w:color="auto"/>
            <w:right w:val="none" w:sz="0" w:space="0" w:color="auto"/>
          </w:divBdr>
        </w:div>
        <w:div w:id="1644578648">
          <w:marLeft w:val="0"/>
          <w:marRight w:val="0"/>
          <w:marTop w:val="0"/>
          <w:marBottom w:val="0"/>
          <w:divBdr>
            <w:top w:val="none" w:sz="0" w:space="0" w:color="auto"/>
            <w:left w:val="none" w:sz="0" w:space="0" w:color="auto"/>
            <w:bottom w:val="none" w:sz="0" w:space="0" w:color="auto"/>
            <w:right w:val="none" w:sz="0" w:space="0" w:color="auto"/>
          </w:divBdr>
        </w:div>
        <w:div w:id="702441565">
          <w:marLeft w:val="0"/>
          <w:marRight w:val="0"/>
          <w:marTop w:val="0"/>
          <w:marBottom w:val="0"/>
          <w:divBdr>
            <w:top w:val="none" w:sz="0" w:space="0" w:color="auto"/>
            <w:left w:val="none" w:sz="0" w:space="0" w:color="auto"/>
            <w:bottom w:val="none" w:sz="0" w:space="0" w:color="auto"/>
            <w:right w:val="none" w:sz="0" w:space="0" w:color="auto"/>
          </w:divBdr>
        </w:div>
        <w:div w:id="1535195356">
          <w:marLeft w:val="0"/>
          <w:marRight w:val="0"/>
          <w:marTop w:val="0"/>
          <w:marBottom w:val="0"/>
          <w:divBdr>
            <w:top w:val="none" w:sz="0" w:space="0" w:color="auto"/>
            <w:left w:val="none" w:sz="0" w:space="0" w:color="auto"/>
            <w:bottom w:val="none" w:sz="0" w:space="0" w:color="auto"/>
            <w:right w:val="none" w:sz="0" w:space="0" w:color="auto"/>
          </w:divBdr>
        </w:div>
        <w:div w:id="1648121835">
          <w:marLeft w:val="0"/>
          <w:marRight w:val="0"/>
          <w:marTop w:val="0"/>
          <w:marBottom w:val="0"/>
          <w:divBdr>
            <w:top w:val="none" w:sz="0" w:space="0" w:color="auto"/>
            <w:left w:val="none" w:sz="0" w:space="0" w:color="auto"/>
            <w:bottom w:val="none" w:sz="0" w:space="0" w:color="auto"/>
            <w:right w:val="none" w:sz="0" w:space="0" w:color="auto"/>
          </w:divBdr>
        </w:div>
        <w:div w:id="7871938">
          <w:marLeft w:val="0"/>
          <w:marRight w:val="0"/>
          <w:marTop w:val="0"/>
          <w:marBottom w:val="0"/>
          <w:divBdr>
            <w:top w:val="none" w:sz="0" w:space="0" w:color="auto"/>
            <w:left w:val="none" w:sz="0" w:space="0" w:color="auto"/>
            <w:bottom w:val="none" w:sz="0" w:space="0" w:color="auto"/>
            <w:right w:val="none" w:sz="0" w:space="0" w:color="auto"/>
          </w:divBdr>
        </w:div>
        <w:div w:id="650720388">
          <w:marLeft w:val="0"/>
          <w:marRight w:val="0"/>
          <w:marTop w:val="0"/>
          <w:marBottom w:val="0"/>
          <w:divBdr>
            <w:top w:val="none" w:sz="0" w:space="0" w:color="auto"/>
            <w:left w:val="none" w:sz="0" w:space="0" w:color="auto"/>
            <w:bottom w:val="none" w:sz="0" w:space="0" w:color="auto"/>
            <w:right w:val="none" w:sz="0" w:space="0" w:color="auto"/>
          </w:divBdr>
        </w:div>
      </w:divsChild>
    </w:div>
    <w:div w:id="843055809">
      <w:bodyDiv w:val="1"/>
      <w:marLeft w:val="0"/>
      <w:marRight w:val="0"/>
      <w:marTop w:val="0"/>
      <w:marBottom w:val="0"/>
      <w:divBdr>
        <w:top w:val="none" w:sz="0" w:space="0" w:color="auto"/>
        <w:left w:val="none" w:sz="0" w:space="0" w:color="auto"/>
        <w:bottom w:val="none" w:sz="0" w:space="0" w:color="auto"/>
        <w:right w:val="none" w:sz="0" w:space="0" w:color="auto"/>
      </w:divBdr>
      <w:divsChild>
        <w:div w:id="149815756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991326979">
      <w:bodyDiv w:val="1"/>
      <w:marLeft w:val="0"/>
      <w:marRight w:val="0"/>
      <w:marTop w:val="0"/>
      <w:marBottom w:val="0"/>
      <w:divBdr>
        <w:top w:val="none" w:sz="0" w:space="0" w:color="auto"/>
        <w:left w:val="none" w:sz="0" w:space="0" w:color="auto"/>
        <w:bottom w:val="none" w:sz="0" w:space="0" w:color="auto"/>
        <w:right w:val="none" w:sz="0" w:space="0" w:color="auto"/>
      </w:divBdr>
      <w:divsChild>
        <w:div w:id="747381405">
          <w:marLeft w:val="0"/>
          <w:marRight w:val="0"/>
          <w:marTop w:val="0"/>
          <w:marBottom w:val="0"/>
          <w:divBdr>
            <w:top w:val="none" w:sz="0" w:space="0" w:color="auto"/>
            <w:left w:val="none" w:sz="0" w:space="0" w:color="auto"/>
            <w:bottom w:val="none" w:sz="0" w:space="0" w:color="auto"/>
            <w:right w:val="none" w:sz="0" w:space="0" w:color="auto"/>
          </w:divBdr>
        </w:div>
        <w:div w:id="2005163953">
          <w:marLeft w:val="0"/>
          <w:marRight w:val="0"/>
          <w:marTop w:val="0"/>
          <w:marBottom w:val="0"/>
          <w:divBdr>
            <w:top w:val="none" w:sz="0" w:space="0" w:color="auto"/>
            <w:left w:val="none" w:sz="0" w:space="0" w:color="auto"/>
            <w:bottom w:val="none" w:sz="0" w:space="0" w:color="auto"/>
            <w:right w:val="none" w:sz="0" w:space="0" w:color="auto"/>
          </w:divBdr>
        </w:div>
        <w:div w:id="575818990">
          <w:marLeft w:val="0"/>
          <w:marRight w:val="0"/>
          <w:marTop w:val="0"/>
          <w:marBottom w:val="0"/>
          <w:divBdr>
            <w:top w:val="none" w:sz="0" w:space="0" w:color="auto"/>
            <w:left w:val="none" w:sz="0" w:space="0" w:color="auto"/>
            <w:bottom w:val="none" w:sz="0" w:space="0" w:color="auto"/>
            <w:right w:val="none" w:sz="0" w:space="0" w:color="auto"/>
          </w:divBdr>
        </w:div>
        <w:div w:id="1633707087">
          <w:marLeft w:val="0"/>
          <w:marRight w:val="0"/>
          <w:marTop w:val="0"/>
          <w:marBottom w:val="0"/>
          <w:divBdr>
            <w:top w:val="none" w:sz="0" w:space="0" w:color="auto"/>
            <w:left w:val="none" w:sz="0" w:space="0" w:color="auto"/>
            <w:bottom w:val="none" w:sz="0" w:space="0" w:color="auto"/>
            <w:right w:val="none" w:sz="0" w:space="0" w:color="auto"/>
          </w:divBdr>
        </w:div>
        <w:div w:id="1434521011">
          <w:marLeft w:val="0"/>
          <w:marRight w:val="0"/>
          <w:marTop w:val="0"/>
          <w:marBottom w:val="0"/>
          <w:divBdr>
            <w:top w:val="none" w:sz="0" w:space="0" w:color="auto"/>
            <w:left w:val="none" w:sz="0" w:space="0" w:color="auto"/>
            <w:bottom w:val="none" w:sz="0" w:space="0" w:color="auto"/>
            <w:right w:val="none" w:sz="0" w:space="0" w:color="auto"/>
          </w:divBdr>
        </w:div>
        <w:div w:id="616302259">
          <w:marLeft w:val="0"/>
          <w:marRight w:val="0"/>
          <w:marTop w:val="0"/>
          <w:marBottom w:val="0"/>
          <w:divBdr>
            <w:top w:val="none" w:sz="0" w:space="0" w:color="auto"/>
            <w:left w:val="none" w:sz="0" w:space="0" w:color="auto"/>
            <w:bottom w:val="none" w:sz="0" w:space="0" w:color="auto"/>
            <w:right w:val="none" w:sz="0" w:space="0" w:color="auto"/>
          </w:divBdr>
        </w:div>
        <w:div w:id="477265418">
          <w:marLeft w:val="0"/>
          <w:marRight w:val="0"/>
          <w:marTop w:val="0"/>
          <w:marBottom w:val="0"/>
          <w:divBdr>
            <w:top w:val="none" w:sz="0" w:space="0" w:color="auto"/>
            <w:left w:val="none" w:sz="0" w:space="0" w:color="auto"/>
            <w:bottom w:val="none" w:sz="0" w:space="0" w:color="auto"/>
            <w:right w:val="none" w:sz="0" w:space="0" w:color="auto"/>
          </w:divBdr>
        </w:div>
        <w:div w:id="1852911031">
          <w:marLeft w:val="0"/>
          <w:marRight w:val="0"/>
          <w:marTop w:val="0"/>
          <w:marBottom w:val="0"/>
          <w:divBdr>
            <w:top w:val="none" w:sz="0" w:space="0" w:color="auto"/>
            <w:left w:val="none" w:sz="0" w:space="0" w:color="auto"/>
            <w:bottom w:val="none" w:sz="0" w:space="0" w:color="auto"/>
            <w:right w:val="none" w:sz="0" w:space="0" w:color="auto"/>
          </w:divBdr>
        </w:div>
        <w:div w:id="1526480205">
          <w:marLeft w:val="0"/>
          <w:marRight w:val="0"/>
          <w:marTop w:val="0"/>
          <w:marBottom w:val="0"/>
          <w:divBdr>
            <w:top w:val="none" w:sz="0" w:space="0" w:color="auto"/>
            <w:left w:val="none" w:sz="0" w:space="0" w:color="auto"/>
            <w:bottom w:val="none" w:sz="0" w:space="0" w:color="auto"/>
            <w:right w:val="none" w:sz="0" w:space="0" w:color="auto"/>
          </w:divBdr>
        </w:div>
        <w:div w:id="1157763050">
          <w:marLeft w:val="0"/>
          <w:marRight w:val="0"/>
          <w:marTop w:val="0"/>
          <w:marBottom w:val="0"/>
          <w:divBdr>
            <w:top w:val="none" w:sz="0" w:space="0" w:color="auto"/>
            <w:left w:val="none" w:sz="0" w:space="0" w:color="auto"/>
            <w:bottom w:val="none" w:sz="0" w:space="0" w:color="auto"/>
            <w:right w:val="none" w:sz="0" w:space="0" w:color="auto"/>
          </w:divBdr>
        </w:div>
        <w:div w:id="2133788304">
          <w:marLeft w:val="0"/>
          <w:marRight w:val="0"/>
          <w:marTop w:val="0"/>
          <w:marBottom w:val="0"/>
          <w:divBdr>
            <w:top w:val="none" w:sz="0" w:space="0" w:color="auto"/>
            <w:left w:val="none" w:sz="0" w:space="0" w:color="auto"/>
            <w:bottom w:val="none" w:sz="0" w:space="0" w:color="auto"/>
            <w:right w:val="none" w:sz="0" w:space="0" w:color="auto"/>
          </w:divBdr>
        </w:div>
        <w:div w:id="1386487705">
          <w:marLeft w:val="0"/>
          <w:marRight w:val="0"/>
          <w:marTop w:val="0"/>
          <w:marBottom w:val="0"/>
          <w:divBdr>
            <w:top w:val="none" w:sz="0" w:space="0" w:color="auto"/>
            <w:left w:val="none" w:sz="0" w:space="0" w:color="auto"/>
            <w:bottom w:val="none" w:sz="0" w:space="0" w:color="auto"/>
            <w:right w:val="none" w:sz="0" w:space="0" w:color="auto"/>
          </w:divBdr>
        </w:div>
        <w:div w:id="1408378363">
          <w:marLeft w:val="0"/>
          <w:marRight w:val="0"/>
          <w:marTop w:val="0"/>
          <w:marBottom w:val="0"/>
          <w:divBdr>
            <w:top w:val="none" w:sz="0" w:space="0" w:color="auto"/>
            <w:left w:val="none" w:sz="0" w:space="0" w:color="auto"/>
            <w:bottom w:val="none" w:sz="0" w:space="0" w:color="auto"/>
            <w:right w:val="none" w:sz="0" w:space="0" w:color="auto"/>
          </w:divBdr>
        </w:div>
        <w:div w:id="372854118">
          <w:marLeft w:val="0"/>
          <w:marRight w:val="0"/>
          <w:marTop w:val="0"/>
          <w:marBottom w:val="0"/>
          <w:divBdr>
            <w:top w:val="none" w:sz="0" w:space="0" w:color="auto"/>
            <w:left w:val="none" w:sz="0" w:space="0" w:color="auto"/>
            <w:bottom w:val="none" w:sz="0" w:space="0" w:color="auto"/>
            <w:right w:val="none" w:sz="0" w:space="0" w:color="auto"/>
          </w:divBdr>
        </w:div>
        <w:div w:id="1664115776">
          <w:marLeft w:val="0"/>
          <w:marRight w:val="0"/>
          <w:marTop w:val="0"/>
          <w:marBottom w:val="0"/>
          <w:divBdr>
            <w:top w:val="none" w:sz="0" w:space="0" w:color="auto"/>
            <w:left w:val="none" w:sz="0" w:space="0" w:color="auto"/>
            <w:bottom w:val="none" w:sz="0" w:space="0" w:color="auto"/>
            <w:right w:val="none" w:sz="0" w:space="0" w:color="auto"/>
          </w:divBdr>
        </w:div>
        <w:div w:id="436566541">
          <w:marLeft w:val="0"/>
          <w:marRight w:val="0"/>
          <w:marTop w:val="0"/>
          <w:marBottom w:val="0"/>
          <w:divBdr>
            <w:top w:val="none" w:sz="0" w:space="0" w:color="auto"/>
            <w:left w:val="none" w:sz="0" w:space="0" w:color="auto"/>
            <w:bottom w:val="none" w:sz="0" w:space="0" w:color="auto"/>
            <w:right w:val="none" w:sz="0" w:space="0" w:color="auto"/>
          </w:divBdr>
        </w:div>
        <w:div w:id="1771243779">
          <w:marLeft w:val="0"/>
          <w:marRight w:val="0"/>
          <w:marTop w:val="0"/>
          <w:marBottom w:val="0"/>
          <w:divBdr>
            <w:top w:val="none" w:sz="0" w:space="0" w:color="auto"/>
            <w:left w:val="none" w:sz="0" w:space="0" w:color="auto"/>
            <w:bottom w:val="none" w:sz="0" w:space="0" w:color="auto"/>
            <w:right w:val="none" w:sz="0" w:space="0" w:color="auto"/>
          </w:divBdr>
        </w:div>
        <w:div w:id="1003167093">
          <w:marLeft w:val="0"/>
          <w:marRight w:val="0"/>
          <w:marTop w:val="0"/>
          <w:marBottom w:val="0"/>
          <w:divBdr>
            <w:top w:val="none" w:sz="0" w:space="0" w:color="auto"/>
            <w:left w:val="none" w:sz="0" w:space="0" w:color="auto"/>
            <w:bottom w:val="none" w:sz="0" w:space="0" w:color="auto"/>
            <w:right w:val="none" w:sz="0" w:space="0" w:color="auto"/>
          </w:divBdr>
        </w:div>
        <w:div w:id="411245156">
          <w:marLeft w:val="0"/>
          <w:marRight w:val="0"/>
          <w:marTop w:val="0"/>
          <w:marBottom w:val="0"/>
          <w:divBdr>
            <w:top w:val="none" w:sz="0" w:space="0" w:color="auto"/>
            <w:left w:val="none" w:sz="0" w:space="0" w:color="auto"/>
            <w:bottom w:val="none" w:sz="0" w:space="0" w:color="auto"/>
            <w:right w:val="none" w:sz="0" w:space="0" w:color="auto"/>
          </w:divBdr>
        </w:div>
        <w:div w:id="235479722">
          <w:marLeft w:val="0"/>
          <w:marRight w:val="0"/>
          <w:marTop w:val="0"/>
          <w:marBottom w:val="0"/>
          <w:divBdr>
            <w:top w:val="none" w:sz="0" w:space="0" w:color="auto"/>
            <w:left w:val="none" w:sz="0" w:space="0" w:color="auto"/>
            <w:bottom w:val="none" w:sz="0" w:space="0" w:color="auto"/>
            <w:right w:val="none" w:sz="0" w:space="0" w:color="auto"/>
          </w:divBdr>
        </w:div>
        <w:div w:id="1863008783">
          <w:marLeft w:val="0"/>
          <w:marRight w:val="0"/>
          <w:marTop w:val="0"/>
          <w:marBottom w:val="0"/>
          <w:divBdr>
            <w:top w:val="none" w:sz="0" w:space="0" w:color="auto"/>
            <w:left w:val="none" w:sz="0" w:space="0" w:color="auto"/>
            <w:bottom w:val="none" w:sz="0" w:space="0" w:color="auto"/>
            <w:right w:val="none" w:sz="0" w:space="0" w:color="auto"/>
          </w:divBdr>
        </w:div>
        <w:div w:id="1165366791">
          <w:marLeft w:val="0"/>
          <w:marRight w:val="0"/>
          <w:marTop w:val="0"/>
          <w:marBottom w:val="0"/>
          <w:divBdr>
            <w:top w:val="none" w:sz="0" w:space="0" w:color="auto"/>
            <w:left w:val="none" w:sz="0" w:space="0" w:color="auto"/>
            <w:bottom w:val="none" w:sz="0" w:space="0" w:color="auto"/>
            <w:right w:val="none" w:sz="0" w:space="0" w:color="auto"/>
          </w:divBdr>
        </w:div>
        <w:div w:id="170880242">
          <w:marLeft w:val="0"/>
          <w:marRight w:val="0"/>
          <w:marTop w:val="0"/>
          <w:marBottom w:val="0"/>
          <w:divBdr>
            <w:top w:val="none" w:sz="0" w:space="0" w:color="auto"/>
            <w:left w:val="none" w:sz="0" w:space="0" w:color="auto"/>
            <w:bottom w:val="none" w:sz="0" w:space="0" w:color="auto"/>
            <w:right w:val="none" w:sz="0" w:space="0" w:color="auto"/>
          </w:divBdr>
        </w:div>
        <w:div w:id="623193220">
          <w:marLeft w:val="0"/>
          <w:marRight w:val="0"/>
          <w:marTop w:val="0"/>
          <w:marBottom w:val="0"/>
          <w:divBdr>
            <w:top w:val="none" w:sz="0" w:space="0" w:color="auto"/>
            <w:left w:val="none" w:sz="0" w:space="0" w:color="auto"/>
            <w:bottom w:val="none" w:sz="0" w:space="0" w:color="auto"/>
            <w:right w:val="none" w:sz="0" w:space="0" w:color="auto"/>
          </w:divBdr>
        </w:div>
        <w:div w:id="1255019539">
          <w:marLeft w:val="0"/>
          <w:marRight w:val="0"/>
          <w:marTop w:val="0"/>
          <w:marBottom w:val="0"/>
          <w:divBdr>
            <w:top w:val="none" w:sz="0" w:space="0" w:color="auto"/>
            <w:left w:val="none" w:sz="0" w:space="0" w:color="auto"/>
            <w:bottom w:val="none" w:sz="0" w:space="0" w:color="auto"/>
            <w:right w:val="none" w:sz="0" w:space="0" w:color="auto"/>
          </w:divBdr>
        </w:div>
      </w:divsChild>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27870133">
      <w:bodyDiv w:val="1"/>
      <w:marLeft w:val="0"/>
      <w:marRight w:val="0"/>
      <w:marTop w:val="0"/>
      <w:marBottom w:val="0"/>
      <w:divBdr>
        <w:top w:val="none" w:sz="0" w:space="0" w:color="auto"/>
        <w:left w:val="none" w:sz="0" w:space="0" w:color="auto"/>
        <w:bottom w:val="none" w:sz="0" w:space="0" w:color="auto"/>
        <w:right w:val="none" w:sz="0" w:space="0" w:color="auto"/>
      </w:divBdr>
      <w:divsChild>
        <w:div w:id="23870400">
          <w:marLeft w:val="0"/>
          <w:marRight w:val="0"/>
          <w:marTop w:val="0"/>
          <w:marBottom w:val="30"/>
          <w:divBdr>
            <w:top w:val="none" w:sz="0" w:space="0" w:color="auto"/>
            <w:left w:val="none" w:sz="0" w:space="0" w:color="auto"/>
            <w:bottom w:val="none" w:sz="0" w:space="0" w:color="auto"/>
            <w:right w:val="none" w:sz="0" w:space="0" w:color="auto"/>
          </w:divBdr>
          <w:divsChild>
            <w:div w:id="417680689">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46298074">
      <w:bodyDiv w:val="1"/>
      <w:marLeft w:val="0"/>
      <w:marRight w:val="0"/>
      <w:marTop w:val="0"/>
      <w:marBottom w:val="0"/>
      <w:divBdr>
        <w:top w:val="none" w:sz="0" w:space="0" w:color="auto"/>
        <w:left w:val="none" w:sz="0" w:space="0" w:color="auto"/>
        <w:bottom w:val="none" w:sz="0" w:space="0" w:color="auto"/>
        <w:right w:val="none" w:sz="0" w:space="0" w:color="auto"/>
      </w:divBdr>
      <w:divsChild>
        <w:div w:id="317417931">
          <w:marLeft w:val="0"/>
          <w:marRight w:val="0"/>
          <w:marTop w:val="0"/>
          <w:marBottom w:val="0"/>
          <w:divBdr>
            <w:top w:val="none" w:sz="0" w:space="0" w:color="auto"/>
            <w:left w:val="none" w:sz="0" w:space="0" w:color="auto"/>
            <w:bottom w:val="none" w:sz="0" w:space="0" w:color="auto"/>
            <w:right w:val="none" w:sz="0" w:space="0" w:color="auto"/>
          </w:divBdr>
        </w:div>
        <w:div w:id="932475851">
          <w:marLeft w:val="0"/>
          <w:marRight w:val="0"/>
          <w:marTop w:val="0"/>
          <w:marBottom w:val="0"/>
          <w:divBdr>
            <w:top w:val="none" w:sz="0" w:space="0" w:color="auto"/>
            <w:left w:val="none" w:sz="0" w:space="0" w:color="auto"/>
            <w:bottom w:val="none" w:sz="0" w:space="0" w:color="auto"/>
            <w:right w:val="none" w:sz="0" w:space="0" w:color="auto"/>
          </w:divBdr>
        </w:div>
        <w:div w:id="1773284679">
          <w:marLeft w:val="0"/>
          <w:marRight w:val="0"/>
          <w:marTop w:val="0"/>
          <w:marBottom w:val="0"/>
          <w:divBdr>
            <w:top w:val="none" w:sz="0" w:space="0" w:color="auto"/>
            <w:left w:val="none" w:sz="0" w:space="0" w:color="auto"/>
            <w:bottom w:val="none" w:sz="0" w:space="0" w:color="auto"/>
            <w:right w:val="none" w:sz="0" w:space="0" w:color="auto"/>
          </w:divBdr>
        </w:div>
        <w:div w:id="577129719">
          <w:marLeft w:val="0"/>
          <w:marRight w:val="0"/>
          <w:marTop w:val="0"/>
          <w:marBottom w:val="0"/>
          <w:divBdr>
            <w:top w:val="none" w:sz="0" w:space="0" w:color="auto"/>
            <w:left w:val="none" w:sz="0" w:space="0" w:color="auto"/>
            <w:bottom w:val="none" w:sz="0" w:space="0" w:color="auto"/>
            <w:right w:val="none" w:sz="0" w:space="0" w:color="auto"/>
          </w:divBdr>
        </w:div>
        <w:div w:id="1262839847">
          <w:marLeft w:val="0"/>
          <w:marRight w:val="0"/>
          <w:marTop w:val="0"/>
          <w:marBottom w:val="0"/>
          <w:divBdr>
            <w:top w:val="none" w:sz="0" w:space="0" w:color="auto"/>
            <w:left w:val="none" w:sz="0" w:space="0" w:color="auto"/>
            <w:bottom w:val="none" w:sz="0" w:space="0" w:color="auto"/>
            <w:right w:val="none" w:sz="0" w:space="0" w:color="auto"/>
          </w:divBdr>
        </w:div>
        <w:div w:id="1370299737">
          <w:marLeft w:val="0"/>
          <w:marRight w:val="0"/>
          <w:marTop w:val="0"/>
          <w:marBottom w:val="0"/>
          <w:divBdr>
            <w:top w:val="none" w:sz="0" w:space="0" w:color="auto"/>
            <w:left w:val="none" w:sz="0" w:space="0" w:color="auto"/>
            <w:bottom w:val="none" w:sz="0" w:space="0" w:color="auto"/>
            <w:right w:val="none" w:sz="0" w:space="0" w:color="auto"/>
          </w:divBdr>
        </w:div>
        <w:div w:id="1841460851">
          <w:marLeft w:val="0"/>
          <w:marRight w:val="0"/>
          <w:marTop w:val="0"/>
          <w:marBottom w:val="0"/>
          <w:divBdr>
            <w:top w:val="none" w:sz="0" w:space="0" w:color="auto"/>
            <w:left w:val="none" w:sz="0" w:space="0" w:color="auto"/>
            <w:bottom w:val="none" w:sz="0" w:space="0" w:color="auto"/>
            <w:right w:val="none" w:sz="0" w:space="0" w:color="auto"/>
          </w:divBdr>
        </w:div>
      </w:divsChild>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200703384">
      <w:bodyDiv w:val="1"/>
      <w:marLeft w:val="0"/>
      <w:marRight w:val="0"/>
      <w:marTop w:val="0"/>
      <w:marBottom w:val="0"/>
      <w:divBdr>
        <w:top w:val="none" w:sz="0" w:space="0" w:color="auto"/>
        <w:left w:val="none" w:sz="0" w:space="0" w:color="auto"/>
        <w:bottom w:val="none" w:sz="0" w:space="0" w:color="auto"/>
        <w:right w:val="none" w:sz="0" w:space="0" w:color="auto"/>
      </w:divBdr>
      <w:divsChild>
        <w:div w:id="2017609069">
          <w:marLeft w:val="0"/>
          <w:marRight w:val="0"/>
          <w:marTop w:val="0"/>
          <w:marBottom w:val="0"/>
          <w:divBdr>
            <w:top w:val="none" w:sz="0" w:space="0" w:color="auto"/>
            <w:left w:val="none" w:sz="0" w:space="0" w:color="auto"/>
            <w:bottom w:val="none" w:sz="0" w:space="0" w:color="auto"/>
            <w:right w:val="none" w:sz="0" w:space="0" w:color="auto"/>
          </w:divBdr>
        </w:div>
        <w:div w:id="315453316">
          <w:marLeft w:val="0"/>
          <w:marRight w:val="0"/>
          <w:marTop w:val="0"/>
          <w:marBottom w:val="0"/>
          <w:divBdr>
            <w:top w:val="none" w:sz="0" w:space="0" w:color="auto"/>
            <w:left w:val="none" w:sz="0" w:space="0" w:color="auto"/>
            <w:bottom w:val="none" w:sz="0" w:space="0" w:color="auto"/>
            <w:right w:val="none" w:sz="0" w:space="0" w:color="auto"/>
          </w:divBdr>
        </w:div>
      </w:divsChild>
    </w:div>
    <w:div w:id="1295407579">
      <w:bodyDiv w:val="1"/>
      <w:marLeft w:val="0"/>
      <w:marRight w:val="0"/>
      <w:marTop w:val="0"/>
      <w:marBottom w:val="0"/>
      <w:divBdr>
        <w:top w:val="none" w:sz="0" w:space="0" w:color="auto"/>
        <w:left w:val="none" w:sz="0" w:space="0" w:color="auto"/>
        <w:bottom w:val="none" w:sz="0" w:space="0" w:color="auto"/>
        <w:right w:val="none" w:sz="0" w:space="0" w:color="auto"/>
      </w:divBdr>
      <w:divsChild>
        <w:div w:id="412046321">
          <w:marLeft w:val="0"/>
          <w:marRight w:val="0"/>
          <w:marTop w:val="0"/>
          <w:marBottom w:val="0"/>
          <w:divBdr>
            <w:top w:val="none" w:sz="0" w:space="0" w:color="auto"/>
            <w:left w:val="none" w:sz="0" w:space="0" w:color="auto"/>
            <w:bottom w:val="none" w:sz="0" w:space="0" w:color="auto"/>
            <w:right w:val="none" w:sz="0" w:space="0" w:color="auto"/>
          </w:divBdr>
        </w:div>
        <w:div w:id="1413157925">
          <w:marLeft w:val="0"/>
          <w:marRight w:val="0"/>
          <w:marTop w:val="0"/>
          <w:marBottom w:val="0"/>
          <w:divBdr>
            <w:top w:val="none" w:sz="0" w:space="0" w:color="auto"/>
            <w:left w:val="none" w:sz="0" w:space="0" w:color="auto"/>
            <w:bottom w:val="none" w:sz="0" w:space="0" w:color="auto"/>
            <w:right w:val="none" w:sz="0" w:space="0" w:color="auto"/>
          </w:divBdr>
        </w:div>
        <w:div w:id="1320575622">
          <w:marLeft w:val="0"/>
          <w:marRight w:val="0"/>
          <w:marTop w:val="0"/>
          <w:marBottom w:val="0"/>
          <w:divBdr>
            <w:top w:val="none" w:sz="0" w:space="0" w:color="auto"/>
            <w:left w:val="none" w:sz="0" w:space="0" w:color="auto"/>
            <w:bottom w:val="none" w:sz="0" w:space="0" w:color="auto"/>
            <w:right w:val="none" w:sz="0" w:space="0" w:color="auto"/>
          </w:divBdr>
        </w:div>
        <w:div w:id="1440292221">
          <w:marLeft w:val="0"/>
          <w:marRight w:val="0"/>
          <w:marTop w:val="0"/>
          <w:marBottom w:val="0"/>
          <w:divBdr>
            <w:top w:val="none" w:sz="0" w:space="0" w:color="auto"/>
            <w:left w:val="none" w:sz="0" w:space="0" w:color="auto"/>
            <w:bottom w:val="none" w:sz="0" w:space="0" w:color="auto"/>
            <w:right w:val="none" w:sz="0" w:space="0" w:color="auto"/>
          </w:divBdr>
        </w:div>
        <w:div w:id="1224028212">
          <w:marLeft w:val="0"/>
          <w:marRight w:val="0"/>
          <w:marTop w:val="0"/>
          <w:marBottom w:val="0"/>
          <w:divBdr>
            <w:top w:val="none" w:sz="0" w:space="0" w:color="auto"/>
            <w:left w:val="none" w:sz="0" w:space="0" w:color="auto"/>
            <w:bottom w:val="none" w:sz="0" w:space="0" w:color="auto"/>
            <w:right w:val="none" w:sz="0" w:space="0" w:color="auto"/>
          </w:divBdr>
        </w:div>
        <w:div w:id="1126966600">
          <w:marLeft w:val="0"/>
          <w:marRight w:val="0"/>
          <w:marTop w:val="0"/>
          <w:marBottom w:val="0"/>
          <w:divBdr>
            <w:top w:val="none" w:sz="0" w:space="0" w:color="auto"/>
            <w:left w:val="none" w:sz="0" w:space="0" w:color="auto"/>
            <w:bottom w:val="none" w:sz="0" w:space="0" w:color="auto"/>
            <w:right w:val="none" w:sz="0" w:space="0" w:color="auto"/>
          </w:divBdr>
        </w:div>
        <w:div w:id="1072771224">
          <w:marLeft w:val="0"/>
          <w:marRight w:val="0"/>
          <w:marTop w:val="0"/>
          <w:marBottom w:val="0"/>
          <w:divBdr>
            <w:top w:val="none" w:sz="0" w:space="0" w:color="auto"/>
            <w:left w:val="none" w:sz="0" w:space="0" w:color="auto"/>
            <w:bottom w:val="none" w:sz="0" w:space="0" w:color="auto"/>
            <w:right w:val="none" w:sz="0" w:space="0" w:color="auto"/>
          </w:divBdr>
        </w:div>
        <w:div w:id="1519659620">
          <w:marLeft w:val="0"/>
          <w:marRight w:val="0"/>
          <w:marTop w:val="0"/>
          <w:marBottom w:val="0"/>
          <w:divBdr>
            <w:top w:val="none" w:sz="0" w:space="0" w:color="auto"/>
            <w:left w:val="none" w:sz="0" w:space="0" w:color="auto"/>
            <w:bottom w:val="none" w:sz="0" w:space="0" w:color="auto"/>
            <w:right w:val="none" w:sz="0" w:space="0" w:color="auto"/>
          </w:divBdr>
        </w:div>
        <w:div w:id="1116871717">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20577463">
      <w:bodyDiv w:val="1"/>
      <w:marLeft w:val="0"/>
      <w:marRight w:val="0"/>
      <w:marTop w:val="0"/>
      <w:marBottom w:val="0"/>
      <w:divBdr>
        <w:top w:val="none" w:sz="0" w:space="0" w:color="auto"/>
        <w:left w:val="none" w:sz="0" w:space="0" w:color="auto"/>
        <w:bottom w:val="none" w:sz="0" w:space="0" w:color="auto"/>
        <w:right w:val="none" w:sz="0" w:space="0" w:color="auto"/>
      </w:divBdr>
      <w:divsChild>
        <w:div w:id="1027289461">
          <w:marLeft w:val="0"/>
          <w:marRight w:val="0"/>
          <w:marTop w:val="0"/>
          <w:marBottom w:val="0"/>
          <w:divBdr>
            <w:top w:val="none" w:sz="0" w:space="0" w:color="auto"/>
            <w:left w:val="none" w:sz="0" w:space="0" w:color="auto"/>
            <w:bottom w:val="none" w:sz="0" w:space="0" w:color="auto"/>
            <w:right w:val="none" w:sz="0" w:space="0" w:color="auto"/>
          </w:divBdr>
        </w:div>
        <w:div w:id="2108424489">
          <w:marLeft w:val="0"/>
          <w:marRight w:val="0"/>
          <w:marTop w:val="0"/>
          <w:marBottom w:val="0"/>
          <w:divBdr>
            <w:top w:val="none" w:sz="0" w:space="0" w:color="auto"/>
            <w:left w:val="none" w:sz="0" w:space="0" w:color="auto"/>
            <w:bottom w:val="none" w:sz="0" w:space="0" w:color="auto"/>
            <w:right w:val="none" w:sz="0" w:space="0" w:color="auto"/>
          </w:divBdr>
        </w:div>
        <w:div w:id="172191265">
          <w:marLeft w:val="0"/>
          <w:marRight w:val="0"/>
          <w:marTop w:val="0"/>
          <w:marBottom w:val="0"/>
          <w:divBdr>
            <w:top w:val="none" w:sz="0" w:space="0" w:color="auto"/>
            <w:left w:val="none" w:sz="0" w:space="0" w:color="auto"/>
            <w:bottom w:val="none" w:sz="0" w:space="0" w:color="auto"/>
            <w:right w:val="none" w:sz="0" w:space="0" w:color="auto"/>
          </w:divBdr>
        </w:div>
        <w:div w:id="247622704">
          <w:marLeft w:val="0"/>
          <w:marRight w:val="0"/>
          <w:marTop w:val="0"/>
          <w:marBottom w:val="0"/>
          <w:divBdr>
            <w:top w:val="none" w:sz="0" w:space="0" w:color="auto"/>
            <w:left w:val="none" w:sz="0" w:space="0" w:color="auto"/>
            <w:bottom w:val="none" w:sz="0" w:space="0" w:color="auto"/>
            <w:right w:val="none" w:sz="0" w:space="0" w:color="auto"/>
          </w:divBdr>
        </w:div>
        <w:div w:id="52628563">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57972721">
      <w:bodyDiv w:val="1"/>
      <w:marLeft w:val="0"/>
      <w:marRight w:val="0"/>
      <w:marTop w:val="0"/>
      <w:marBottom w:val="0"/>
      <w:divBdr>
        <w:top w:val="none" w:sz="0" w:space="0" w:color="auto"/>
        <w:left w:val="none" w:sz="0" w:space="0" w:color="auto"/>
        <w:bottom w:val="none" w:sz="0" w:space="0" w:color="auto"/>
        <w:right w:val="none" w:sz="0" w:space="0" w:color="auto"/>
      </w:divBdr>
      <w:divsChild>
        <w:div w:id="776023151">
          <w:marLeft w:val="0"/>
          <w:marRight w:val="0"/>
          <w:marTop w:val="0"/>
          <w:marBottom w:val="0"/>
          <w:divBdr>
            <w:top w:val="none" w:sz="0" w:space="0" w:color="auto"/>
            <w:left w:val="none" w:sz="0" w:space="0" w:color="auto"/>
            <w:bottom w:val="none" w:sz="0" w:space="0" w:color="auto"/>
            <w:right w:val="none" w:sz="0" w:space="0" w:color="auto"/>
          </w:divBdr>
        </w:div>
        <w:div w:id="837699516">
          <w:marLeft w:val="0"/>
          <w:marRight w:val="0"/>
          <w:marTop w:val="0"/>
          <w:marBottom w:val="0"/>
          <w:divBdr>
            <w:top w:val="none" w:sz="0" w:space="0" w:color="auto"/>
            <w:left w:val="none" w:sz="0" w:space="0" w:color="auto"/>
            <w:bottom w:val="none" w:sz="0" w:space="0" w:color="auto"/>
            <w:right w:val="none" w:sz="0" w:space="0" w:color="auto"/>
          </w:divBdr>
        </w:div>
        <w:div w:id="205139936">
          <w:marLeft w:val="0"/>
          <w:marRight w:val="0"/>
          <w:marTop w:val="0"/>
          <w:marBottom w:val="0"/>
          <w:divBdr>
            <w:top w:val="none" w:sz="0" w:space="0" w:color="auto"/>
            <w:left w:val="none" w:sz="0" w:space="0" w:color="auto"/>
            <w:bottom w:val="none" w:sz="0" w:space="0" w:color="auto"/>
            <w:right w:val="none" w:sz="0" w:space="0" w:color="auto"/>
          </w:divBdr>
        </w:div>
        <w:div w:id="757560783">
          <w:marLeft w:val="0"/>
          <w:marRight w:val="0"/>
          <w:marTop w:val="0"/>
          <w:marBottom w:val="0"/>
          <w:divBdr>
            <w:top w:val="none" w:sz="0" w:space="0" w:color="auto"/>
            <w:left w:val="none" w:sz="0" w:space="0" w:color="auto"/>
            <w:bottom w:val="none" w:sz="0" w:space="0" w:color="auto"/>
            <w:right w:val="none" w:sz="0" w:space="0" w:color="auto"/>
          </w:divBdr>
        </w:div>
        <w:div w:id="765539953">
          <w:marLeft w:val="0"/>
          <w:marRight w:val="0"/>
          <w:marTop w:val="0"/>
          <w:marBottom w:val="0"/>
          <w:divBdr>
            <w:top w:val="none" w:sz="0" w:space="0" w:color="auto"/>
            <w:left w:val="none" w:sz="0" w:space="0" w:color="auto"/>
            <w:bottom w:val="none" w:sz="0" w:space="0" w:color="auto"/>
            <w:right w:val="none" w:sz="0" w:space="0" w:color="auto"/>
          </w:divBdr>
        </w:div>
        <w:div w:id="372923761">
          <w:marLeft w:val="0"/>
          <w:marRight w:val="0"/>
          <w:marTop w:val="0"/>
          <w:marBottom w:val="0"/>
          <w:divBdr>
            <w:top w:val="none" w:sz="0" w:space="0" w:color="auto"/>
            <w:left w:val="none" w:sz="0" w:space="0" w:color="auto"/>
            <w:bottom w:val="none" w:sz="0" w:space="0" w:color="auto"/>
            <w:right w:val="none" w:sz="0" w:space="0" w:color="auto"/>
          </w:divBdr>
        </w:div>
        <w:div w:id="1730810377">
          <w:marLeft w:val="0"/>
          <w:marRight w:val="0"/>
          <w:marTop w:val="0"/>
          <w:marBottom w:val="0"/>
          <w:divBdr>
            <w:top w:val="none" w:sz="0" w:space="0" w:color="auto"/>
            <w:left w:val="none" w:sz="0" w:space="0" w:color="auto"/>
            <w:bottom w:val="none" w:sz="0" w:space="0" w:color="auto"/>
            <w:right w:val="none" w:sz="0" w:space="0" w:color="auto"/>
          </w:divBdr>
        </w:div>
        <w:div w:id="1709839716">
          <w:marLeft w:val="0"/>
          <w:marRight w:val="0"/>
          <w:marTop w:val="0"/>
          <w:marBottom w:val="0"/>
          <w:divBdr>
            <w:top w:val="none" w:sz="0" w:space="0" w:color="auto"/>
            <w:left w:val="none" w:sz="0" w:space="0" w:color="auto"/>
            <w:bottom w:val="none" w:sz="0" w:space="0" w:color="auto"/>
            <w:right w:val="none" w:sz="0" w:space="0" w:color="auto"/>
          </w:divBdr>
        </w:div>
        <w:div w:id="445348246">
          <w:marLeft w:val="0"/>
          <w:marRight w:val="0"/>
          <w:marTop w:val="0"/>
          <w:marBottom w:val="0"/>
          <w:divBdr>
            <w:top w:val="none" w:sz="0" w:space="0" w:color="auto"/>
            <w:left w:val="none" w:sz="0" w:space="0" w:color="auto"/>
            <w:bottom w:val="none" w:sz="0" w:space="0" w:color="auto"/>
            <w:right w:val="none" w:sz="0" w:space="0" w:color="auto"/>
          </w:divBdr>
        </w:div>
        <w:div w:id="536281934">
          <w:marLeft w:val="0"/>
          <w:marRight w:val="0"/>
          <w:marTop w:val="0"/>
          <w:marBottom w:val="0"/>
          <w:divBdr>
            <w:top w:val="none" w:sz="0" w:space="0" w:color="auto"/>
            <w:left w:val="none" w:sz="0" w:space="0" w:color="auto"/>
            <w:bottom w:val="none" w:sz="0" w:space="0" w:color="auto"/>
            <w:right w:val="none" w:sz="0" w:space="0" w:color="auto"/>
          </w:divBdr>
        </w:div>
        <w:div w:id="1246451031">
          <w:marLeft w:val="0"/>
          <w:marRight w:val="0"/>
          <w:marTop w:val="0"/>
          <w:marBottom w:val="0"/>
          <w:divBdr>
            <w:top w:val="none" w:sz="0" w:space="0" w:color="auto"/>
            <w:left w:val="none" w:sz="0" w:space="0" w:color="auto"/>
            <w:bottom w:val="none" w:sz="0" w:space="0" w:color="auto"/>
            <w:right w:val="none" w:sz="0" w:space="0" w:color="auto"/>
          </w:divBdr>
        </w:div>
        <w:div w:id="391083692">
          <w:marLeft w:val="0"/>
          <w:marRight w:val="0"/>
          <w:marTop w:val="0"/>
          <w:marBottom w:val="0"/>
          <w:divBdr>
            <w:top w:val="none" w:sz="0" w:space="0" w:color="auto"/>
            <w:left w:val="none" w:sz="0" w:space="0" w:color="auto"/>
            <w:bottom w:val="none" w:sz="0" w:space="0" w:color="auto"/>
            <w:right w:val="none" w:sz="0" w:space="0" w:color="auto"/>
          </w:divBdr>
        </w:div>
      </w:divsChild>
    </w:div>
    <w:div w:id="1363441115">
      <w:bodyDiv w:val="1"/>
      <w:marLeft w:val="0"/>
      <w:marRight w:val="0"/>
      <w:marTop w:val="0"/>
      <w:marBottom w:val="0"/>
      <w:divBdr>
        <w:top w:val="none" w:sz="0" w:space="0" w:color="auto"/>
        <w:left w:val="none" w:sz="0" w:space="0" w:color="auto"/>
        <w:bottom w:val="none" w:sz="0" w:space="0" w:color="auto"/>
        <w:right w:val="none" w:sz="0" w:space="0" w:color="auto"/>
      </w:divBdr>
      <w:divsChild>
        <w:div w:id="187237432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393894693">
      <w:bodyDiv w:val="1"/>
      <w:marLeft w:val="0"/>
      <w:marRight w:val="0"/>
      <w:marTop w:val="0"/>
      <w:marBottom w:val="0"/>
      <w:divBdr>
        <w:top w:val="none" w:sz="0" w:space="0" w:color="auto"/>
        <w:left w:val="none" w:sz="0" w:space="0" w:color="auto"/>
        <w:bottom w:val="none" w:sz="0" w:space="0" w:color="auto"/>
        <w:right w:val="none" w:sz="0" w:space="0" w:color="auto"/>
      </w:divBdr>
      <w:divsChild>
        <w:div w:id="1890263398">
          <w:marLeft w:val="0"/>
          <w:marRight w:val="0"/>
          <w:marTop w:val="0"/>
          <w:marBottom w:val="0"/>
          <w:divBdr>
            <w:top w:val="single" w:sz="6" w:space="8" w:color="777788"/>
            <w:left w:val="single" w:sz="6" w:space="8" w:color="777788"/>
            <w:bottom w:val="single" w:sz="6" w:space="8" w:color="777788"/>
            <w:right w:val="single" w:sz="6" w:space="8" w:color="777788"/>
          </w:divBdr>
          <w:divsChild>
            <w:div w:id="2029409786">
              <w:marLeft w:val="0"/>
              <w:marRight w:val="0"/>
              <w:marTop w:val="0"/>
              <w:marBottom w:val="0"/>
              <w:divBdr>
                <w:top w:val="none" w:sz="0" w:space="0" w:color="auto"/>
                <w:left w:val="none" w:sz="0" w:space="0" w:color="auto"/>
                <w:bottom w:val="none" w:sz="0" w:space="0" w:color="auto"/>
                <w:right w:val="none" w:sz="0" w:space="0" w:color="auto"/>
              </w:divBdr>
              <w:divsChild>
                <w:div w:id="1445267723">
                  <w:marLeft w:val="0"/>
                  <w:marRight w:val="0"/>
                  <w:marTop w:val="0"/>
                  <w:marBottom w:val="30"/>
                  <w:divBdr>
                    <w:top w:val="none" w:sz="0" w:space="0" w:color="auto"/>
                    <w:left w:val="none" w:sz="0" w:space="0" w:color="auto"/>
                    <w:bottom w:val="none" w:sz="0" w:space="0" w:color="auto"/>
                    <w:right w:val="none" w:sz="0" w:space="0" w:color="auto"/>
                  </w:divBdr>
                  <w:divsChild>
                    <w:div w:id="15285230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483036738">
      <w:bodyDiv w:val="1"/>
      <w:marLeft w:val="0"/>
      <w:marRight w:val="0"/>
      <w:marTop w:val="0"/>
      <w:marBottom w:val="0"/>
      <w:divBdr>
        <w:top w:val="none" w:sz="0" w:space="0" w:color="auto"/>
        <w:left w:val="none" w:sz="0" w:space="0" w:color="auto"/>
        <w:bottom w:val="none" w:sz="0" w:space="0" w:color="auto"/>
        <w:right w:val="none" w:sz="0" w:space="0" w:color="auto"/>
      </w:divBdr>
      <w:divsChild>
        <w:div w:id="1368137032">
          <w:marLeft w:val="0"/>
          <w:marRight w:val="0"/>
          <w:marTop w:val="0"/>
          <w:marBottom w:val="0"/>
          <w:divBdr>
            <w:top w:val="single" w:sz="6" w:space="8" w:color="777788"/>
            <w:left w:val="single" w:sz="6" w:space="8" w:color="777788"/>
            <w:bottom w:val="single" w:sz="6" w:space="8" w:color="777788"/>
            <w:right w:val="single" w:sz="6" w:space="8" w:color="777788"/>
          </w:divBdr>
          <w:divsChild>
            <w:div w:id="341012547">
              <w:marLeft w:val="0"/>
              <w:marRight w:val="0"/>
              <w:marTop w:val="0"/>
              <w:marBottom w:val="0"/>
              <w:divBdr>
                <w:top w:val="none" w:sz="0" w:space="0" w:color="auto"/>
                <w:left w:val="none" w:sz="0" w:space="0" w:color="auto"/>
                <w:bottom w:val="none" w:sz="0" w:space="0" w:color="auto"/>
                <w:right w:val="none" w:sz="0" w:space="0" w:color="auto"/>
              </w:divBdr>
              <w:divsChild>
                <w:div w:id="1546260765">
                  <w:marLeft w:val="0"/>
                  <w:marRight w:val="0"/>
                  <w:marTop w:val="0"/>
                  <w:marBottom w:val="30"/>
                  <w:divBdr>
                    <w:top w:val="none" w:sz="0" w:space="0" w:color="auto"/>
                    <w:left w:val="none" w:sz="0" w:space="0" w:color="auto"/>
                    <w:bottom w:val="none" w:sz="0" w:space="0" w:color="auto"/>
                    <w:right w:val="none" w:sz="0" w:space="0" w:color="auto"/>
                  </w:divBdr>
                  <w:divsChild>
                    <w:div w:id="1035425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623029668">
      <w:bodyDiv w:val="1"/>
      <w:marLeft w:val="0"/>
      <w:marRight w:val="0"/>
      <w:marTop w:val="0"/>
      <w:marBottom w:val="0"/>
      <w:divBdr>
        <w:top w:val="none" w:sz="0" w:space="0" w:color="auto"/>
        <w:left w:val="none" w:sz="0" w:space="0" w:color="auto"/>
        <w:bottom w:val="none" w:sz="0" w:space="0" w:color="auto"/>
        <w:right w:val="none" w:sz="0" w:space="0" w:color="auto"/>
      </w:divBdr>
      <w:divsChild>
        <w:div w:id="67037941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624800543">
      <w:bodyDiv w:val="1"/>
      <w:marLeft w:val="0"/>
      <w:marRight w:val="0"/>
      <w:marTop w:val="0"/>
      <w:marBottom w:val="0"/>
      <w:divBdr>
        <w:top w:val="none" w:sz="0" w:space="0" w:color="auto"/>
        <w:left w:val="none" w:sz="0" w:space="0" w:color="auto"/>
        <w:bottom w:val="none" w:sz="0" w:space="0" w:color="auto"/>
        <w:right w:val="none" w:sz="0" w:space="0" w:color="auto"/>
      </w:divBdr>
      <w:divsChild>
        <w:div w:id="204853182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1766684865">
      <w:bodyDiv w:val="1"/>
      <w:marLeft w:val="0"/>
      <w:marRight w:val="0"/>
      <w:marTop w:val="0"/>
      <w:marBottom w:val="0"/>
      <w:divBdr>
        <w:top w:val="none" w:sz="0" w:space="0" w:color="auto"/>
        <w:left w:val="none" w:sz="0" w:space="0" w:color="auto"/>
        <w:bottom w:val="none" w:sz="0" w:space="0" w:color="auto"/>
        <w:right w:val="none" w:sz="0" w:space="0" w:color="auto"/>
      </w:divBdr>
      <w:divsChild>
        <w:div w:id="1617829663">
          <w:marLeft w:val="0"/>
          <w:marRight w:val="0"/>
          <w:marTop w:val="0"/>
          <w:marBottom w:val="30"/>
          <w:divBdr>
            <w:top w:val="none" w:sz="0" w:space="0" w:color="auto"/>
            <w:left w:val="none" w:sz="0" w:space="0" w:color="auto"/>
            <w:bottom w:val="none" w:sz="0" w:space="0" w:color="auto"/>
            <w:right w:val="none" w:sz="0" w:space="0" w:color="auto"/>
          </w:divBdr>
          <w:divsChild>
            <w:div w:id="123662236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 w:id="2103866590">
      <w:bodyDiv w:val="1"/>
      <w:marLeft w:val="0"/>
      <w:marRight w:val="0"/>
      <w:marTop w:val="0"/>
      <w:marBottom w:val="0"/>
      <w:divBdr>
        <w:top w:val="none" w:sz="0" w:space="0" w:color="auto"/>
        <w:left w:val="none" w:sz="0" w:space="0" w:color="auto"/>
        <w:bottom w:val="none" w:sz="0" w:space="0" w:color="auto"/>
        <w:right w:val="none" w:sz="0" w:space="0" w:color="auto"/>
      </w:divBdr>
      <w:divsChild>
        <w:div w:id="68888611">
          <w:marLeft w:val="0"/>
          <w:marRight w:val="0"/>
          <w:marTop w:val="0"/>
          <w:marBottom w:val="0"/>
          <w:divBdr>
            <w:top w:val="none" w:sz="0" w:space="0" w:color="auto"/>
            <w:left w:val="none" w:sz="0" w:space="0" w:color="auto"/>
            <w:bottom w:val="none" w:sz="0" w:space="0" w:color="auto"/>
            <w:right w:val="none" w:sz="0" w:space="0" w:color="auto"/>
          </w:divBdr>
        </w:div>
        <w:div w:id="1323925323">
          <w:marLeft w:val="0"/>
          <w:marRight w:val="0"/>
          <w:marTop w:val="0"/>
          <w:marBottom w:val="0"/>
          <w:divBdr>
            <w:top w:val="none" w:sz="0" w:space="0" w:color="auto"/>
            <w:left w:val="none" w:sz="0" w:space="0" w:color="auto"/>
            <w:bottom w:val="none" w:sz="0" w:space="0" w:color="auto"/>
            <w:right w:val="none" w:sz="0" w:space="0" w:color="auto"/>
          </w:divBdr>
        </w:div>
        <w:div w:id="333413351">
          <w:marLeft w:val="0"/>
          <w:marRight w:val="0"/>
          <w:marTop w:val="0"/>
          <w:marBottom w:val="0"/>
          <w:divBdr>
            <w:top w:val="none" w:sz="0" w:space="0" w:color="auto"/>
            <w:left w:val="none" w:sz="0" w:space="0" w:color="auto"/>
            <w:bottom w:val="none" w:sz="0" w:space="0" w:color="auto"/>
            <w:right w:val="none" w:sz="0" w:space="0" w:color="auto"/>
          </w:divBdr>
        </w:div>
        <w:div w:id="53049064">
          <w:marLeft w:val="0"/>
          <w:marRight w:val="0"/>
          <w:marTop w:val="0"/>
          <w:marBottom w:val="0"/>
          <w:divBdr>
            <w:top w:val="none" w:sz="0" w:space="0" w:color="auto"/>
            <w:left w:val="none" w:sz="0" w:space="0" w:color="auto"/>
            <w:bottom w:val="none" w:sz="0" w:space="0" w:color="auto"/>
            <w:right w:val="none" w:sz="0" w:space="0" w:color="auto"/>
          </w:divBdr>
        </w:div>
        <w:div w:id="1445347497">
          <w:marLeft w:val="0"/>
          <w:marRight w:val="0"/>
          <w:marTop w:val="0"/>
          <w:marBottom w:val="0"/>
          <w:divBdr>
            <w:top w:val="none" w:sz="0" w:space="0" w:color="auto"/>
            <w:left w:val="none" w:sz="0" w:space="0" w:color="auto"/>
            <w:bottom w:val="none" w:sz="0" w:space="0" w:color="auto"/>
            <w:right w:val="none" w:sz="0" w:space="0" w:color="auto"/>
          </w:divBdr>
        </w:div>
        <w:div w:id="559826150">
          <w:marLeft w:val="0"/>
          <w:marRight w:val="0"/>
          <w:marTop w:val="0"/>
          <w:marBottom w:val="0"/>
          <w:divBdr>
            <w:top w:val="none" w:sz="0" w:space="0" w:color="auto"/>
            <w:left w:val="none" w:sz="0" w:space="0" w:color="auto"/>
            <w:bottom w:val="none" w:sz="0" w:space="0" w:color="auto"/>
            <w:right w:val="none" w:sz="0" w:space="0" w:color="auto"/>
          </w:divBdr>
        </w:div>
        <w:div w:id="1248223314">
          <w:marLeft w:val="0"/>
          <w:marRight w:val="0"/>
          <w:marTop w:val="0"/>
          <w:marBottom w:val="0"/>
          <w:divBdr>
            <w:top w:val="none" w:sz="0" w:space="0" w:color="auto"/>
            <w:left w:val="none" w:sz="0" w:space="0" w:color="auto"/>
            <w:bottom w:val="none" w:sz="0" w:space="0" w:color="auto"/>
            <w:right w:val="none" w:sz="0" w:space="0" w:color="auto"/>
          </w:divBdr>
        </w:div>
        <w:div w:id="1230190288">
          <w:marLeft w:val="0"/>
          <w:marRight w:val="0"/>
          <w:marTop w:val="0"/>
          <w:marBottom w:val="0"/>
          <w:divBdr>
            <w:top w:val="none" w:sz="0" w:space="0" w:color="auto"/>
            <w:left w:val="none" w:sz="0" w:space="0" w:color="auto"/>
            <w:bottom w:val="none" w:sz="0" w:space="0" w:color="auto"/>
            <w:right w:val="none" w:sz="0" w:space="0" w:color="auto"/>
          </w:divBdr>
        </w:div>
        <w:div w:id="1564490945">
          <w:marLeft w:val="0"/>
          <w:marRight w:val="0"/>
          <w:marTop w:val="0"/>
          <w:marBottom w:val="0"/>
          <w:divBdr>
            <w:top w:val="none" w:sz="0" w:space="0" w:color="auto"/>
            <w:left w:val="none" w:sz="0" w:space="0" w:color="auto"/>
            <w:bottom w:val="none" w:sz="0" w:space="0" w:color="auto"/>
            <w:right w:val="none" w:sz="0" w:space="0" w:color="auto"/>
          </w:divBdr>
        </w:div>
        <w:div w:id="1584534268">
          <w:marLeft w:val="0"/>
          <w:marRight w:val="0"/>
          <w:marTop w:val="0"/>
          <w:marBottom w:val="0"/>
          <w:divBdr>
            <w:top w:val="none" w:sz="0" w:space="0" w:color="auto"/>
            <w:left w:val="none" w:sz="0" w:space="0" w:color="auto"/>
            <w:bottom w:val="none" w:sz="0" w:space="0" w:color="auto"/>
            <w:right w:val="none" w:sz="0" w:space="0" w:color="auto"/>
          </w:divBdr>
        </w:div>
        <w:div w:id="1813061897">
          <w:marLeft w:val="0"/>
          <w:marRight w:val="0"/>
          <w:marTop w:val="0"/>
          <w:marBottom w:val="0"/>
          <w:divBdr>
            <w:top w:val="none" w:sz="0" w:space="0" w:color="auto"/>
            <w:left w:val="none" w:sz="0" w:space="0" w:color="auto"/>
            <w:bottom w:val="none" w:sz="0" w:space="0" w:color="auto"/>
            <w:right w:val="none" w:sz="0" w:space="0" w:color="auto"/>
          </w:divBdr>
        </w:div>
        <w:div w:id="1755202431">
          <w:marLeft w:val="0"/>
          <w:marRight w:val="0"/>
          <w:marTop w:val="0"/>
          <w:marBottom w:val="0"/>
          <w:divBdr>
            <w:top w:val="none" w:sz="0" w:space="0" w:color="auto"/>
            <w:left w:val="none" w:sz="0" w:space="0" w:color="auto"/>
            <w:bottom w:val="none" w:sz="0" w:space="0" w:color="auto"/>
            <w:right w:val="none" w:sz="0" w:space="0" w:color="auto"/>
          </w:divBdr>
        </w:div>
      </w:divsChild>
    </w:div>
    <w:div w:id="2105152606">
      <w:bodyDiv w:val="1"/>
      <w:marLeft w:val="0"/>
      <w:marRight w:val="0"/>
      <w:marTop w:val="0"/>
      <w:marBottom w:val="0"/>
      <w:divBdr>
        <w:top w:val="none" w:sz="0" w:space="0" w:color="auto"/>
        <w:left w:val="none" w:sz="0" w:space="0" w:color="auto"/>
        <w:bottom w:val="none" w:sz="0" w:space="0" w:color="auto"/>
        <w:right w:val="none" w:sz="0" w:space="0" w:color="auto"/>
      </w:divBdr>
      <w:divsChild>
        <w:div w:id="750126160">
          <w:marLeft w:val="0"/>
          <w:marRight w:val="0"/>
          <w:marTop w:val="0"/>
          <w:marBottom w:val="0"/>
          <w:divBdr>
            <w:top w:val="none" w:sz="0" w:space="0" w:color="auto"/>
            <w:left w:val="none" w:sz="0" w:space="0" w:color="auto"/>
            <w:bottom w:val="none" w:sz="0" w:space="0" w:color="auto"/>
            <w:right w:val="none" w:sz="0" w:space="0" w:color="auto"/>
          </w:divBdr>
        </w:div>
        <w:div w:id="135269917">
          <w:marLeft w:val="0"/>
          <w:marRight w:val="0"/>
          <w:marTop w:val="0"/>
          <w:marBottom w:val="0"/>
          <w:divBdr>
            <w:top w:val="none" w:sz="0" w:space="0" w:color="auto"/>
            <w:left w:val="none" w:sz="0" w:space="0" w:color="auto"/>
            <w:bottom w:val="none" w:sz="0" w:space="0" w:color="auto"/>
            <w:right w:val="none" w:sz="0" w:space="0" w:color="auto"/>
          </w:divBdr>
        </w:div>
        <w:div w:id="1854025075">
          <w:marLeft w:val="0"/>
          <w:marRight w:val="0"/>
          <w:marTop w:val="0"/>
          <w:marBottom w:val="0"/>
          <w:divBdr>
            <w:top w:val="none" w:sz="0" w:space="0" w:color="auto"/>
            <w:left w:val="none" w:sz="0" w:space="0" w:color="auto"/>
            <w:bottom w:val="none" w:sz="0" w:space="0" w:color="auto"/>
            <w:right w:val="none" w:sz="0" w:space="0" w:color="auto"/>
          </w:divBdr>
        </w:div>
        <w:div w:id="783109315">
          <w:marLeft w:val="0"/>
          <w:marRight w:val="0"/>
          <w:marTop w:val="0"/>
          <w:marBottom w:val="0"/>
          <w:divBdr>
            <w:top w:val="none" w:sz="0" w:space="0" w:color="auto"/>
            <w:left w:val="none" w:sz="0" w:space="0" w:color="auto"/>
            <w:bottom w:val="none" w:sz="0" w:space="0" w:color="auto"/>
            <w:right w:val="none" w:sz="0" w:space="0" w:color="auto"/>
          </w:divBdr>
        </w:div>
        <w:div w:id="1949701438">
          <w:marLeft w:val="0"/>
          <w:marRight w:val="0"/>
          <w:marTop w:val="0"/>
          <w:marBottom w:val="0"/>
          <w:divBdr>
            <w:top w:val="none" w:sz="0" w:space="0" w:color="auto"/>
            <w:left w:val="none" w:sz="0" w:space="0" w:color="auto"/>
            <w:bottom w:val="none" w:sz="0" w:space="0" w:color="auto"/>
            <w:right w:val="none" w:sz="0" w:space="0" w:color="auto"/>
          </w:divBdr>
        </w:div>
        <w:div w:id="1998259935">
          <w:marLeft w:val="0"/>
          <w:marRight w:val="0"/>
          <w:marTop w:val="0"/>
          <w:marBottom w:val="0"/>
          <w:divBdr>
            <w:top w:val="none" w:sz="0" w:space="0" w:color="auto"/>
            <w:left w:val="none" w:sz="0" w:space="0" w:color="auto"/>
            <w:bottom w:val="none" w:sz="0" w:space="0" w:color="auto"/>
            <w:right w:val="none" w:sz="0" w:space="0" w:color="auto"/>
          </w:divBdr>
        </w:div>
        <w:div w:id="480316776">
          <w:marLeft w:val="0"/>
          <w:marRight w:val="0"/>
          <w:marTop w:val="0"/>
          <w:marBottom w:val="0"/>
          <w:divBdr>
            <w:top w:val="none" w:sz="0" w:space="0" w:color="auto"/>
            <w:left w:val="none" w:sz="0" w:space="0" w:color="auto"/>
            <w:bottom w:val="none" w:sz="0" w:space="0" w:color="auto"/>
            <w:right w:val="none" w:sz="0" w:space="0" w:color="auto"/>
          </w:divBdr>
        </w:div>
        <w:div w:id="1231843765">
          <w:marLeft w:val="0"/>
          <w:marRight w:val="0"/>
          <w:marTop w:val="0"/>
          <w:marBottom w:val="0"/>
          <w:divBdr>
            <w:top w:val="none" w:sz="0" w:space="0" w:color="auto"/>
            <w:left w:val="none" w:sz="0" w:space="0" w:color="auto"/>
            <w:bottom w:val="none" w:sz="0" w:space="0" w:color="auto"/>
            <w:right w:val="none" w:sz="0" w:space="0" w:color="auto"/>
          </w:divBdr>
        </w:div>
        <w:div w:id="146037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Tysoe Parish Clerk</cp:lastModifiedBy>
  <cp:revision>2</cp:revision>
  <cp:lastPrinted>2025-02-07T19:47:00Z</cp:lastPrinted>
  <dcterms:created xsi:type="dcterms:W3CDTF">2025-02-07T19:48:00Z</dcterms:created>
  <dcterms:modified xsi:type="dcterms:W3CDTF">2025-02-07T19:48:00Z</dcterms:modified>
</cp:coreProperties>
</file>