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307B" w14:textId="6928F66A" w:rsidR="00AB11F0" w:rsidRPr="00E55944" w:rsidRDefault="00AB11F0" w:rsidP="00D03188">
      <w:pPr>
        <w:jc w:val="center"/>
        <w:rPr>
          <w:rFonts w:asciiTheme="minorHAnsi" w:hAnsiTheme="minorHAnsi" w:cstheme="minorHAnsi"/>
          <w:b/>
          <w:bCs/>
          <w:u w:val="single"/>
        </w:rPr>
      </w:pPr>
      <w:r w:rsidRPr="00E55944">
        <w:rPr>
          <w:rFonts w:asciiTheme="minorHAnsi" w:hAnsiTheme="minorHAnsi" w:cstheme="minorHAnsi"/>
          <w:b/>
          <w:bCs/>
          <w:u w:val="single"/>
        </w:rPr>
        <w:t xml:space="preserve">Planning </w:t>
      </w:r>
      <w:r w:rsidR="00B94AEA" w:rsidRPr="00E55944">
        <w:rPr>
          <w:rFonts w:asciiTheme="minorHAnsi" w:hAnsiTheme="minorHAnsi" w:cstheme="minorHAnsi"/>
          <w:b/>
          <w:bCs/>
          <w:u w:val="single"/>
        </w:rPr>
        <w:t>Committee</w:t>
      </w:r>
      <w:r w:rsidR="00533499" w:rsidRPr="00E55944">
        <w:rPr>
          <w:rFonts w:asciiTheme="minorHAnsi" w:hAnsiTheme="minorHAnsi" w:cstheme="minorHAnsi"/>
          <w:b/>
          <w:bCs/>
          <w:u w:val="single"/>
        </w:rPr>
        <w:t xml:space="preserve"> </w:t>
      </w:r>
      <w:r w:rsidRPr="00E55944">
        <w:rPr>
          <w:rFonts w:asciiTheme="minorHAnsi" w:hAnsiTheme="minorHAnsi" w:cstheme="minorHAnsi"/>
          <w:b/>
          <w:bCs/>
          <w:u w:val="single"/>
        </w:rPr>
        <w:t xml:space="preserve">Report – </w:t>
      </w:r>
      <w:r w:rsidR="00CE1317" w:rsidRPr="00E55944">
        <w:rPr>
          <w:rFonts w:asciiTheme="minorHAnsi" w:hAnsiTheme="minorHAnsi" w:cstheme="minorHAnsi"/>
          <w:b/>
          <w:bCs/>
          <w:u w:val="single"/>
        </w:rPr>
        <w:t>Dec</w:t>
      </w:r>
      <w:r w:rsidR="009A7BD0" w:rsidRPr="00E55944">
        <w:rPr>
          <w:rFonts w:asciiTheme="minorHAnsi" w:hAnsiTheme="minorHAnsi" w:cstheme="minorHAnsi"/>
          <w:b/>
          <w:bCs/>
          <w:u w:val="single"/>
        </w:rPr>
        <w:t>em</w:t>
      </w:r>
      <w:r w:rsidR="00A53B2C" w:rsidRPr="00E55944">
        <w:rPr>
          <w:rFonts w:asciiTheme="minorHAnsi" w:hAnsiTheme="minorHAnsi" w:cstheme="minorHAnsi"/>
          <w:b/>
          <w:bCs/>
          <w:u w:val="single"/>
        </w:rPr>
        <w:t>ber</w:t>
      </w:r>
      <w:r w:rsidR="00842E7D" w:rsidRPr="00E55944">
        <w:rPr>
          <w:rFonts w:asciiTheme="minorHAnsi" w:hAnsiTheme="minorHAnsi" w:cstheme="minorHAnsi"/>
          <w:b/>
          <w:bCs/>
          <w:u w:val="single"/>
        </w:rPr>
        <w:t xml:space="preserve"> </w:t>
      </w:r>
      <w:r w:rsidR="0062075B" w:rsidRPr="00E55944">
        <w:rPr>
          <w:rFonts w:asciiTheme="minorHAnsi" w:hAnsiTheme="minorHAnsi" w:cstheme="minorHAnsi"/>
          <w:b/>
          <w:bCs/>
          <w:u w:val="single"/>
        </w:rPr>
        <w:t>202</w:t>
      </w:r>
      <w:r w:rsidR="00842E7D" w:rsidRPr="00E55944">
        <w:rPr>
          <w:rFonts w:asciiTheme="minorHAnsi" w:hAnsiTheme="minorHAnsi" w:cstheme="minorHAnsi"/>
          <w:b/>
          <w:bCs/>
          <w:u w:val="single"/>
        </w:rPr>
        <w:t>3</w:t>
      </w:r>
    </w:p>
    <w:p w14:paraId="048FCE9A" w14:textId="77777777" w:rsidR="00D03188" w:rsidRPr="00E55944" w:rsidRDefault="00D03188">
      <w:pPr>
        <w:rPr>
          <w:rFonts w:asciiTheme="minorHAnsi" w:hAnsiTheme="minorHAnsi" w:cstheme="minorHAnsi"/>
          <w:b/>
          <w:bCs/>
        </w:rPr>
      </w:pPr>
    </w:p>
    <w:p w14:paraId="269262B1" w14:textId="46E7FC44" w:rsidR="00D03188" w:rsidRPr="00E55944" w:rsidRDefault="00D03188">
      <w:pPr>
        <w:rPr>
          <w:rFonts w:asciiTheme="minorHAnsi" w:hAnsiTheme="minorHAnsi" w:cstheme="minorHAnsi"/>
          <w:b/>
          <w:bCs/>
          <w:u w:val="single"/>
        </w:rPr>
      </w:pPr>
      <w:r w:rsidRPr="00E55944">
        <w:rPr>
          <w:rFonts w:asciiTheme="minorHAnsi" w:hAnsiTheme="minorHAnsi" w:cstheme="minorHAnsi"/>
          <w:b/>
          <w:bCs/>
          <w:u w:val="single"/>
        </w:rPr>
        <w:t>Current Consultations</w:t>
      </w:r>
    </w:p>
    <w:p w14:paraId="701FE45C" w14:textId="77777777" w:rsidR="00CE1317" w:rsidRPr="00E55944" w:rsidRDefault="00CE1317">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2897"/>
        <w:gridCol w:w="328"/>
        <w:gridCol w:w="3882"/>
        <w:gridCol w:w="713"/>
        <w:gridCol w:w="3748"/>
        <w:gridCol w:w="2380"/>
      </w:tblGrid>
      <w:tr w:rsidR="007F3E9C" w:rsidRPr="00E55944" w14:paraId="44405BFA" w14:textId="77777777" w:rsidTr="008344F4">
        <w:trPr>
          <w:trHeight w:val="167"/>
        </w:trPr>
        <w:tc>
          <w:tcPr>
            <w:tcW w:w="0" w:type="auto"/>
            <w:gridSpan w:val="2"/>
          </w:tcPr>
          <w:p w14:paraId="37C16F9C" w14:textId="77777777" w:rsidR="00BA6622" w:rsidRPr="00E55944" w:rsidRDefault="00BA6622" w:rsidP="00CC21D5">
            <w:pPr>
              <w:rPr>
                <w:rFonts w:asciiTheme="minorHAnsi" w:hAnsiTheme="minorHAnsi" w:cstheme="minorHAnsi"/>
                <w:b/>
                <w:bCs/>
                <w:sz w:val="20"/>
                <w:szCs w:val="20"/>
              </w:rPr>
            </w:pPr>
            <w:r w:rsidRPr="00E55944">
              <w:rPr>
                <w:rFonts w:asciiTheme="minorHAnsi" w:hAnsiTheme="minorHAnsi" w:cstheme="minorHAnsi"/>
                <w:b/>
                <w:bCs/>
              </w:rPr>
              <w:br w:type="page"/>
            </w:r>
            <w:r w:rsidRPr="00E55944">
              <w:rPr>
                <w:rFonts w:asciiTheme="minorHAnsi" w:hAnsiTheme="minorHAnsi" w:cstheme="minorHAnsi"/>
                <w:b/>
                <w:bCs/>
                <w:sz w:val="20"/>
                <w:szCs w:val="20"/>
              </w:rPr>
              <w:t>Application Number</w:t>
            </w:r>
          </w:p>
          <w:p w14:paraId="26DA20B0" w14:textId="352BBC59" w:rsidR="00BA6622" w:rsidRPr="00E55944" w:rsidRDefault="00BA6622" w:rsidP="00CC21D5">
            <w:pPr>
              <w:rPr>
                <w:rFonts w:asciiTheme="minorHAnsi" w:hAnsiTheme="minorHAnsi" w:cstheme="minorHAnsi"/>
                <w:b/>
                <w:bCs/>
                <w:sz w:val="20"/>
                <w:szCs w:val="20"/>
              </w:rPr>
            </w:pPr>
          </w:p>
        </w:tc>
        <w:tc>
          <w:tcPr>
            <w:tcW w:w="0" w:type="auto"/>
            <w:gridSpan w:val="2"/>
          </w:tcPr>
          <w:p w14:paraId="1D62C161" w14:textId="67F115B1" w:rsidR="00BA6622" w:rsidRPr="00E55944" w:rsidRDefault="00BA6622" w:rsidP="00CC21D5">
            <w:pPr>
              <w:rPr>
                <w:rFonts w:asciiTheme="minorHAnsi" w:hAnsiTheme="minorHAnsi" w:cstheme="minorHAnsi"/>
                <w:b/>
                <w:bCs/>
                <w:sz w:val="20"/>
                <w:szCs w:val="20"/>
              </w:rPr>
            </w:pPr>
            <w:r w:rsidRPr="00E55944">
              <w:rPr>
                <w:rFonts w:asciiTheme="minorHAnsi" w:hAnsiTheme="minorHAnsi" w:cstheme="minorHAnsi"/>
                <w:b/>
                <w:bCs/>
                <w:sz w:val="20"/>
                <w:szCs w:val="20"/>
              </w:rPr>
              <w:t>Address</w:t>
            </w:r>
          </w:p>
        </w:tc>
        <w:tc>
          <w:tcPr>
            <w:tcW w:w="0" w:type="auto"/>
          </w:tcPr>
          <w:p w14:paraId="70A1700A" w14:textId="77777777" w:rsidR="00BA6622" w:rsidRPr="00E55944" w:rsidRDefault="00BA6622" w:rsidP="00CC21D5">
            <w:pPr>
              <w:rPr>
                <w:rFonts w:asciiTheme="minorHAnsi" w:hAnsiTheme="minorHAnsi" w:cstheme="minorHAnsi"/>
                <w:b/>
                <w:bCs/>
                <w:sz w:val="20"/>
                <w:szCs w:val="20"/>
              </w:rPr>
            </w:pPr>
            <w:r w:rsidRPr="00E55944">
              <w:rPr>
                <w:rFonts w:asciiTheme="minorHAnsi" w:hAnsiTheme="minorHAnsi" w:cstheme="minorHAnsi"/>
                <w:b/>
                <w:bCs/>
                <w:sz w:val="20"/>
                <w:szCs w:val="20"/>
              </w:rPr>
              <w:t>Details</w:t>
            </w:r>
          </w:p>
        </w:tc>
        <w:tc>
          <w:tcPr>
            <w:tcW w:w="0" w:type="auto"/>
          </w:tcPr>
          <w:p w14:paraId="7C542C9C" w14:textId="20F18D6B" w:rsidR="00BA6622" w:rsidRPr="00E55944" w:rsidRDefault="00BA6622" w:rsidP="00CC21D5">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7F3E9C" w:rsidRPr="00E55944" w14:paraId="4FCBD886" w14:textId="77777777" w:rsidTr="008344F4">
        <w:trPr>
          <w:trHeight w:val="439"/>
        </w:trPr>
        <w:tc>
          <w:tcPr>
            <w:tcW w:w="0" w:type="auto"/>
            <w:gridSpan w:val="2"/>
            <w:shd w:val="clear" w:color="auto" w:fill="auto"/>
          </w:tcPr>
          <w:p w14:paraId="0BC6E770" w14:textId="73E0534E" w:rsidR="00BA6622" w:rsidRPr="00E55944" w:rsidRDefault="00BA6622" w:rsidP="00CC21D5">
            <w:pPr>
              <w:rPr>
                <w:rFonts w:asciiTheme="minorHAnsi" w:hAnsiTheme="minorHAnsi" w:cstheme="minorHAnsi"/>
                <w:color w:val="000000"/>
                <w:sz w:val="19"/>
                <w:szCs w:val="19"/>
                <w:shd w:val="clear" w:color="auto" w:fill="FFFFFF"/>
              </w:rPr>
            </w:pPr>
            <w:r w:rsidRPr="00E55944">
              <w:rPr>
                <w:rFonts w:asciiTheme="minorHAnsi" w:hAnsiTheme="minorHAnsi" w:cstheme="minorHAnsi"/>
                <w:color w:val="000000"/>
                <w:sz w:val="19"/>
                <w:szCs w:val="19"/>
                <w:shd w:val="clear" w:color="auto" w:fill="FFFFFF"/>
              </w:rPr>
              <w:t>23/02934/FUL</w:t>
            </w:r>
          </w:p>
        </w:tc>
        <w:tc>
          <w:tcPr>
            <w:tcW w:w="0" w:type="auto"/>
            <w:gridSpan w:val="2"/>
            <w:shd w:val="clear" w:color="auto" w:fill="auto"/>
          </w:tcPr>
          <w:p w14:paraId="697FF5D3" w14:textId="77777777" w:rsidR="007F3464" w:rsidRDefault="00BA6622" w:rsidP="00CC21D5">
            <w:pPr>
              <w:rPr>
                <w:rFonts w:asciiTheme="minorHAnsi" w:hAnsiTheme="minorHAnsi" w:cstheme="minorHAnsi"/>
                <w:color w:val="000000"/>
                <w:sz w:val="19"/>
                <w:szCs w:val="19"/>
                <w:shd w:val="clear" w:color="auto" w:fill="FFFFFF"/>
              </w:rPr>
            </w:pPr>
            <w:proofErr w:type="spellStart"/>
            <w:r w:rsidRPr="00E55944">
              <w:rPr>
                <w:rFonts w:asciiTheme="minorHAnsi" w:hAnsiTheme="minorHAnsi" w:cstheme="minorHAnsi"/>
                <w:color w:val="000000"/>
                <w:sz w:val="19"/>
                <w:szCs w:val="19"/>
                <w:shd w:val="clear" w:color="auto" w:fill="FFFFFF"/>
              </w:rPr>
              <w:t>Byeways</w:t>
            </w:r>
            <w:proofErr w:type="spellEnd"/>
            <w:r w:rsidRPr="00E55944">
              <w:rPr>
                <w:rFonts w:asciiTheme="minorHAnsi" w:hAnsiTheme="minorHAnsi" w:cstheme="minorHAnsi"/>
                <w:color w:val="000000"/>
                <w:sz w:val="19"/>
                <w:szCs w:val="19"/>
                <w:shd w:val="clear" w:color="auto" w:fill="FFFFFF"/>
              </w:rPr>
              <w:t xml:space="preserve"> Main Street Middle </w:t>
            </w:r>
            <w:proofErr w:type="spellStart"/>
            <w:r w:rsidRPr="00E55944">
              <w:rPr>
                <w:rFonts w:asciiTheme="minorHAnsi" w:hAnsiTheme="minorHAnsi" w:cstheme="minorHAnsi"/>
                <w:color w:val="000000"/>
                <w:sz w:val="19"/>
                <w:szCs w:val="19"/>
                <w:shd w:val="clear" w:color="auto" w:fill="FFFFFF"/>
              </w:rPr>
              <w:t>Tysoe</w:t>
            </w:r>
            <w:proofErr w:type="spellEnd"/>
            <w:r w:rsidRPr="00E55944">
              <w:rPr>
                <w:rFonts w:asciiTheme="minorHAnsi" w:hAnsiTheme="minorHAnsi" w:cstheme="minorHAnsi"/>
                <w:color w:val="000000"/>
                <w:sz w:val="19"/>
                <w:szCs w:val="19"/>
                <w:shd w:val="clear" w:color="auto" w:fill="FFFFFF"/>
              </w:rPr>
              <w:t xml:space="preserve"> </w:t>
            </w:r>
            <w:proofErr w:type="spellStart"/>
            <w:r w:rsidRPr="00E55944">
              <w:rPr>
                <w:rFonts w:asciiTheme="minorHAnsi" w:hAnsiTheme="minorHAnsi" w:cstheme="minorHAnsi"/>
                <w:color w:val="000000"/>
                <w:sz w:val="19"/>
                <w:szCs w:val="19"/>
                <w:shd w:val="clear" w:color="auto" w:fill="FFFFFF"/>
              </w:rPr>
              <w:t>Tysoe</w:t>
            </w:r>
            <w:proofErr w:type="spellEnd"/>
            <w:r w:rsidRPr="00E55944">
              <w:rPr>
                <w:rFonts w:asciiTheme="minorHAnsi" w:hAnsiTheme="minorHAnsi" w:cstheme="minorHAnsi"/>
                <w:color w:val="000000"/>
                <w:sz w:val="19"/>
                <w:szCs w:val="19"/>
                <w:shd w:val="clear" w:color="auto" w:fill="FFFFFF"/>
              </w:rPr>
              <w:t xml:space="preserve"> Warwickshire </w:t>
            </w:r>
          </w:p>
          <w:p w14:paraId="70C4C1EE" w14:textId="0CD1D909" w:rsidR="00BA6622" w:rsidRPr="00E55944" w:rsidRDefault="00BA6622" w:rsidP="00CC21D5">
            <w:pPr>
              <w:rPr>
                <w:rFonts w:asciiTheme="minorHAnsi" w:hAnsiTheme="minorHAnsi" w:cstheme="minorHAnsi"/>
                <w:sz w:val="20"/>
                <w:szCs w:val="20"/>
              </w:rPr>
            </w:pPr>
            <w:r w:rsidRPr="00E55944">
              <w:rPr>
                <w:rFonts w:asciiTheme="minorHAnsi" w:hAnsiTheme="minorHAnsi" w:cstheme="minorHAnsi"/>
                <w:color w:val="000000"/>
                <w:sz w:val="19"/>
                <w:szCs w:val="19"/>
                <w:shd w:val="clear" w:color="auto" w:fill="FFFFFF"/>
              </w:rPr>
              <w:t>CV35 0SW</w:t>
            </w:r>
          </w:p>
        </w:tc>
        <w:tc>
          <w:tcPr>
            <w:tcW w:w="0" w:type="auto"/>
            <w:shd w:val="clear" w:color="auto" w:fill="auto"/>
          </w:tcPr>
          <w:p w14:paraId="4750B395" w14:textId="1DC48C44" w:rsidR="00BA6622" w:rsidRPr="00E55944" w:rsidRDefault="00BA6622" w:rsidP="00CC21D5">
            <w:pPr>
              <w:rPr>
                <w:rFonts w:asciiTheme="minorHAnsi" w:eastAsia="Times New Roman" w:hAnsiTheme="minorHAnsi" w:cstheme="minorHAnsi"/>
                <w:sz w:val="20"/>
                <w:szCs w:val="20"/>
              </w:rPr>
            </w:pPr>
            <w:r w:rsidRPr="00E55944">
              <w:rPr>
                <w:rFonts w:asciiTheme="minorHAnsi" w:hAnsiTheme="minorHAnsi" w:cstheme="minorHAnsi"/>
                <w:color w:val="000000"/>
                <w:sz w:val="19"/>
                <w:szCs w:val="19"/>
                <w:shd w:val="clear" w:color="auto" w:fill="FFFFFF"/>
              </w:rPr>
              <w:t>Erection of summer house </w:t>
            </w:r>
          </w:p>
        </w:tc>
        <w:tc>
          <w:tcPr>
            <w:tcW w:w="0" w:type="auto"/>
          </w:tcPr>
          <w:p w14:paraId="7E063929" w14:textId="56A34A0A" w:rsidR="00BA6622" w:rsidRPr="00E55944" w:rsidRDefault="00BA6622" w:rsidP="00CC21D5">
            <w:pPr>
              <w:rPr>
                <w:rFonts w:asciiTheme="minorHAnsi" w:hAnsiTheme="minorHAnsi" w:cstheme="minorHAnsi"/>
                <w:sz w:val="20"/>
                <w:szCs w:val="20"/>
              </w:rPr>
            </w:pPr>
            <w:r w:rsidRPr="00E55944">
              <w:rPr>
                <w:rFonts w:asciiTheme="minorHAnsi" w:hAnsiTheme="minorHAnsi" w:cstheme="minorHAnsi"/>
                <w:color w:val="000000"/>
                <w:sz w:val="19"/>
                <w:szCs w:val="19"/>
                <w:shd w:val="clear" w:color="auto" w:fill="FFFFFF"/>
              </w:rPr>
              <w:t>29/11/2023 </w:t>
            </w:r>
          </w:p>
        </w:tc>
      </w:tr>
      <w:tr w:rsidR="00E03665" w:rsidRPr="00E55944" w14:paraId="241B6BDB" w14:textId="77777777" w:rsidTr="00BA6622">
        <w:tc>
          <w:tcPr>
            <w:tcW w:w="0" w:type="auto"/>
            <w:gridSpan w:val="6"/>
          </w:tcPr>
          <w:p w14:paraId="560F8D63" w14:textId="016AD457" w:rsidR="00E03665" w:rsidRPr="00C40664" w:rsidRDefault="00EF7C2B" w:rsidP="00CC21D5">
            <w:pPr>
              <w:ind w:right="720"/>
              <w:rPr>
                <w:rFonts w:asciiTheme="minorHAnsi" w:hAnsiTheme="minorHAnsi" w:cstheme="minorHAnsi"/>
                <w:noProof/>
                <w:color w:val="000000"/>
                <w:sz w:val="20"/>
                <w:szCs w:val="20"/>
              </w:rPr>
            </w:pPr>
            <w:r w:rsidRPr="00E55944">
              <w:rPr>
                <w:rFonts w:asciiTheme="minorHAnsi" w:hAnsiTheme="minorHAnsi" w:cstheme="minorHAnsi"/>
                <w:b/>
                <w:bCs/>
                <w:noProof/>
                <w:color w:val="000000"/>
                <w:sz w:val="20"/>
                <w:szCs w:val="20"/>
              </w:rPr>
              <w:t xml:space="preserve">Description   </w:t>
            </w:r>
            <w:r w:rsidR="00181E5A" w:rsidRPr="00C40664">
              <w:rPr>
                <w:rFonts w:asciiTheme="minorHAnsi" w:hAnsiTheme="minorHAnsi" w:cstheme="minorHAnsi"/>
                <w:noProof/>
                <w:color w:val="000000"/>
                <w:sz w:val="20"/>
                <w:szCs w:val="20"/>
              </w:rPr>
              <w:t>This proposal entails the replacement of an exis</w:t>
            </w:r>
            <w:r w:rsidR="00C40664" w:rsidRPr="00C40664">
              <w:rPr>
                <w:rFonts w:asciiTheme="minorHAnsi" w:hAnsiTheme="minorHAnsi" w:cstheme="minorHAnsi"/>
                <w:noProof/>
                <w:color w:val="000000"/>
                <w:sz w:val="20"/>
                <w:szCs w:val="20"/>
              </w:rPr>
              <w:t>t</w:t>
            </w:r>
            <w:r w:rsidR="00181E5A" w:rsidRPr="00C40664">
              <w:rPr>
                <w:rFonts w:asciiTheme="minorHAnsi" w:hAnsiTheme="minorHAnsi" w:cstheme="minorHAnsi"/>
                <w:noProof/>
                <w:color w:val="000000"/>
                <w:sz w:val="20"/>
                <w:szCs w:val="20"/>
              </w:rPr>
              <w:t xml:space="preserve">ing </w:t>
            </w:r>
            <w:r w:rsidR="00C40664" w:rsidRPr="00C40664">
              <w:rPr>
                <w:rFonts w:asciiTheme="minorHAnsi" w:hAnsiTheme="minorHAnsi" w:cstheme="minorHAnsi"/>
                <w:noProof/>
                <w:color w:val="000000"/>
                <w:sz w:val="20"/>
                <w:szCs w:val="20"/>
              </w:rPr>
              <w:t>slate-roo</w:t>
            </w:r>
            <w:r w:rsidR="001163C0">
              <w:rPr>
                <w:rFonts w:asciiTheme="minorHAnsi" w:hAnsiTheme="minorHAnsi" w:cstheme="minorHAnsi"/>
                <w:noProof/>
                <w:color w:val="000000"/>
                <w:sz w:val="20"/>
                <w:szCs w:val="20"/>
              </w:rPr>
              <w:t>f</w:t>
            </w:r>
            <w:r w:rsidR="00C40664" w:rsidRPr="00C40664">
              <w:rPr>
                <w:rFonts w:asciiTheme="minorHAnsi" w:hAnsiTheme="minorHAnsi" w:cstheme="minorHAnsi"/>
                <w:noProof/>
                <w:color w:val="000000"/>
                <w:sz w:val="20"/>
                <w:szCs w:val="20"/>
              </w:rPr>
              <w:t xml:space="preserve">ed </w:t>
            </w:r>
            <w:r w:rsidR="00181E5A" w:rsidRPr="00C40664">
              <w:rPr>
                <w:rFonts w:asciiTheme="minorHAnsi" w:hAnsiTheme="minorHAnsi" w:cstheme="minorHAnsi"/>
                <w:noProof/>
                <w:color w:val="000000"/>
                <w:sz w:val="20"/>
                <w:szCs w:val="20"/>
              </w:rPr>
              <w:t>garage</w:t>
            </w:r>
            <w:r w:rsidR="00C40664" w:rsidRPr="00C40664">
              <w:rPr>
                <w:rFonts w:asciiTheme="minorHAnsi" w:hAnsiTheme="minorHAnsi" w:cstheme="minorHAnsi"/>
                <w:noProof/>
                <w:color w:val="000000"/>
                <w:sz w:val="20"/>
                <w:szCs w:val="20"/>
              </w:rPr>
              <w:t>,</w:t>
            </w:r>
            <w:r w:rsidR="007F3464">
              <w:rPr>
                <w:rFonts w:asciiTheme="minorHAnsi" w:hAnsiTheme="minorHAnsi" w:cstheme="minorHAnsi"/>
                <w:noProof/>
                <w:color w:val="000000"/>
                <w:sz w:val="20"/>
                <w:szCs w:val="20"/>
              </w:rPr>
              <w:t xml:space="preserve"> which is in need of repair,</w:t>
            </w:r>
            <w:r w:rsidR="001163C0">
              <w:rPr>
                <w:rFonts w:asciiTheme="minorHAnsi" w:hAnsiTheme="minorHAnsi" w:cstheme="minorHAnsi"/>
                <w:noProof/>
                <w:color w:val="000000"/>
                <w:sz w:val="20"/>
                <w:szCs w:val="20"/>
              </w:rPr>
              <w:t xml:space="preserve"> </w:t>
            </w:r>
            <w:r w:rsidR="00181E5A" w:rsidRPr="00C40664">
              <w:rPr>
                <w:rFonts w:asciiTheme="minorHAnsi" w:hAnsiTheme="minorHAnsi" w:cstheme="minorHAnsi"/>
                <w:noProof/>
                <w:color w:val="000000"/>
                <w:sz w:val="20"/>
                <w:szCs w:val="20"/>
              </w:rPr>
              <w:t xml:space="preserve">with a </w:t>
            </w:r>
            <w:r w:rsidR="00C40664" w:rsidRPr="00C40664">
              <w:rPr>
                <w:rFonts w:asciiTheme="minorHAnsi" w:hAnsiTheme="minorHAnsi" w:cstheme="minorHAnsi"/>
                <w:noProof/>
                <w:color w:val="000000"/>
                <w:sz w:val="20"/>
                <w:szCs w:val="20"/>
              </w:rPr>
              <w:t>timber-clad garden office with GRP roof.</w:t>
            </w:r>
          </w:p>
          <w:p w14:paraId="7166AAB8" w14:textId="21FB34D1" w:rsidR="00E03665" w:rsidRPr="00E55944" w:rsidRDefault="00E03665" w:rsidP="001F636C">
            <w:pPr>
              <w:ind w:right="720"/>
              <w:jc w:val="center"/>
              <w:rPr>
                <w:rFonts w:asciiTheme="minorHAnsi" w:hAnsiTheme="minorHAnsi" w:cstheme="minorHAnsi"/>
                <w:b/>
                <w:bCs/>
                <w:noProof/>
                <w:color w:val="000000"/>
                <w:sz w:val="20"/>
                <w:szCs w:val="20"/>
              </w:rPr>
            </w:pPr>
            <w:r w:rsidRPr="00E55944">
              <w:rPr>
                <w:rFonts w:asciiTheme="minorHAnsi" w:hAnsiTheme="minorHAnsi" w:cstheme="minorHAnsi"/>
                <w:noProof/>
              </w:rPr>
              <w:t xml:space="preserve"> </w:t>
            </w:r>
            <w:r w:rsidRPr="00E55944">
              <w:rPr>
                <w:rFonts w:asciiTheme="minorHAnsi" w:hAnsiTheme="minorHAnsi" w:cstheme="minorHAnsi"/>
                <w:noProof/>
              </w:rPr>
              <w:drawing>
                <wp:inline distT="0" distB="0" distL="0" distR="0" wp14:anchorId="6DE75B05" wp14:editId="48CC59FB">
                  <wp:extent cx="3208020" cy="1804425"/>
                  <wp:effectExtent l="0" t="0" r="0" b="0"/>
                  <wp:docPr id="9512265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8979" cy="1855587"/>
                          </a:xfrm>
                          <a:prstGeom prst="rect">
                            <a:avLst/>
                          </a:prstGeom>
                          <a:noFill/>
                          <a:ln>
                            <a:noFill/>
                          </a:ln>
                        </pic:spPr>
                      </pic:pic>
                    </a:graphicData>
                  </a:graphic>
                </wp:inline>
              </w:drawing>
            </w:r>
          </w:p>
          <w:p w14:paraId="4EAD4789" w14:textId="668D5395" w:rsidR="00EF7C2B" w:rsidRPr="00E55944" w:rsidRDefault="00C40664" w:rsidP="00EF7C2B">
            <w:pPr>
              <w:rPr>
                <w:rFonts w:asciiTheme="minorHAnsi" w:eastAsia="Times New Roman" w:hAnsiTheme="minorHAnsi" w:cstheme="minorHAnsi"/>
                <w:b/>
                <w:bCs/>
                <w:sz w:val="20"/>
                <w:szCs w:val="20"/>
              </w:rPr>
            </w:pPr>
            <w:r>
              <w:rPr>
                <w:rFonts w:asciiTheme="minorHAnsi" w:hAnsiTheme="minorHAnsi" w:cstheme="minorHAnsi"/>
                <w:b/>
                <w:bCs/>
                <w:noProof/>
                <w:sz w:val="20"/>
                <w:szCs w:val="20"/>
              </w:rPr>
              <w:t>R</w:t>
            </w:r>
            <w:r w:rsidR="00E03665" w:rsidRPr="00E55944">
              <w:rPr>
                <w:rFonts w:asciiTheme="minorHAnsi" w:hAnsiTheme="minorHAnsi" w:cstheme="minorHAnsi"/>
                <w:b/>
                <w:bCs/>
                <w:noProof/>
                <w:sz w:val="20"/>
                <w:szCs w:val="20"/>
              </w:rPr>
              <w:t xml:space="preserve">ecommendation – </w:t>
            </w:r>
            <w:r w:rsidR="00EF7C2B" w:rsidRPr="00E55944">
              <w:rPr>
                <w:rFonts w:asciiTheme="minorHAnsi" w:eastAsia="Times New Roman" w:hAnsiTheme="minorHAnsi" w:cstheme="minorHAnsi"/>
                <w:b/>
                <w:bCs/>
                <w:sz w:val="20"/>
                <w:szCs w:val="20"/>
              </w:rPr>
              <w:t>Object for the following planning reasons</w:t>
            </w:r>
          </w:p>
          <w:p w14:paraId="689E262A" w14:textId="7A60C880" w:rsidR="00EF7C2B" w:rsidRPr="007F3E9C" w:rsidRDefault="00EF7C2B" w:rsidP="00EF7C2B">
            <w:pPr>
              <w:numPr>
                <w:ilvl w:val="0"/>
                <w:numId w:val="8"/>
              </w:numPr>
              <w:spacing w:before="100" w:beforeAutospacing="1" w:after="120"/>
              <w:ind w:left="1080"/>
              <w:rPr>
                <w:rFonts w:asciiTheme="minorHAnsi" w:eastAsia="Times New Roman" w:hAnsiTheme="minorHAnsi" w:cstheme="minorHAnsi"/>
                <w:sz w:val="20"/>
                <w:szCs w:val="20"/>
              </w:rPr>
            </w:pPr>
            <w:r w:rsidRPr="00EF7C2B">
              <w:rPr>
                <w:rFonts w:asciiTheme="minorHAnsi" w:eastAsia="Times New Roman" w:hAnsiTheme="minorHAnsi" w:cstheme="minorHAnsi"/>
                <w:sz w:val="20"/>
                <w:szCs w:val="20"/>
              </w:rPr>
              <w:t xml:space="preserve">The site lies within the </w:t>
            </w:r>
            <w:proofErr w:type="spellStart"/>
            <w:r w:rsidRPr="00EF7C2B">
              <w:rPr>
                <w:rFonts w:asciiTheme="minorHAnsi" w:eastAsia="Times New Roman" w:hAnsiTheme="minorHAnsi" w:cstheme="minorHAnsi"/>
                <w:sz w:val="20"/>
                <w:szCs w:val="20"/>
              </w:rPr>
              <w:t>Tysoe</w:t>
            </w:r>
            <w:proofErr w:type="spellEnd"/>
            <w:r w:rsidRPr="00EF7C2B">
              <w:rPr>
                <w:rFonts w:asciiTheme="minorHAnsi" w:eastAsia="Times New Roman" w:hAnsiTheme="minorHAnsi" w:cstheme="minorHAnsi"/>
                <w:sz w:val="20"/>
                <w:szCs w:val="20"/>
              </w:rPr>
              <w:t xml:space="preserve"> Conservation Area surrounded by traditional slate/stone buildings with traditional detailing. The design of the proposed summerhouse is of insufficient standard by nature of its design, </w:t>
            </w:r>
            <w:proofErr w:type="gramStart"/>
            <w:r w:rsidRPr="00EF7C2B">
              <w:rPr>
                <w:rFonts w:asciiTheme="minorHAnsi" w:eastAsia="Times New Roman" w:hAnsiTheme="minorHAnsi" w:cstheme="minorHAnsi"/>
                <w:sz w:val="20"/>
                <w:szCs w:val="20"/>
              </w:rPr>
              <w:t>materials</w:t>
            </w:r>
            <w:proofErr w:type="gramEnd"/>
            <w:r w:rsidRPr="00EF7C2B">
              <w:rPr>
                <w:rFonts w:asciiTheme="minorHAnsi" w:eastAsia="Times New Roman" w:hAnsiTheme="minorHAnsi" w:cstheme="minorHAnsi"/>
                <w:sz w:val="20"/>
                <w:szCs w:val="20"/>
              </w:rPr>
              <w:t xml:space="preserve"> and siting, </w:t>
            </w:r>
            <w:r w:rsidR="00BC3C7C">
              <w:rPr>
                <w:rFonts w:asciiTheme="minorHAnsi" w:eastAsia="Times New Roman" w:hAnsiTheme="minorHAnsi" w:cstheme="minorHAnsi"/>
                <w:sz w:val="20"/>
                <w:szCs w:val="20"/>
              </w:rPr>
              <w:t>and</w:t>
            </w:r>
            <w:r w:rsidRPr="00EF7C2B">
              <w:rPr>
                <w:rFonts w:asciiTheme="minorHAnsi" w:eastAsia="Times New Roman" w:hAnsiTheme="minorHAnsi" w:cstheme="minorHAnsi"/>
                <w:sz w:val="20"/>
                <w:szCs w:val="20"/>
              </w:rPr>
              <w:t xml:space="preserve"> would be detrimental to the amenities of the Conservation Area</w:t>
            </w:r>
            <w:r w:rsidR="00181E5A">
              <w:rPr>
                <w:rFonts w:asciiTheme="minorHAnsi" w:eastAsia="Times New Roman" w:hAnsiTheme="minorHAnsi" w:cstheme="minorHAnsi"/>
                <w:sz w:val="20"/>
                <w:szCs w:val="20"/>
              </w:rPr>
              <w:t xml:space="preserve"> contrary </w:t>
            </w:r>
            <w:r w:rsidR="00181E5A" w:rsidRPr="007F3E9C">
              <w:rPr>
                <w:rFonts w:asciiTheme="minorHAnsi" w:eastAsia="Times New Roman" w:hAnsiTheme="minorHAnsi" w:cstheme="minorHAnsi"/>
                <w:sz w:val="20"/>
                <w:szCs w:val="20"/>
              </w:rPr>
              <w:t>to</w:t>
            </w:r>
            <w:r w:rsidR="007F3E9C" w:rsidRPr="007F3E9C">
              <w:rPr>
                <w:rFonts w:asciiTheme="minorHAnsi" w:eastAsia="Times New Roman" w:hAnsiTheme="minorHAnsi" w:cstheme="minorHAnsi"/>
                <w:sz w:val="20"/>
                <w:szCs w:val="20"/>
              </w:rPr>
              <w:t xml:space="preserve"> </w:t>
            </w:r>
            <w:proofErr w:type="spellStart"/>
            <w:r w:rsidR="000623AD" w:rsidRPr="007F3E9C">
              <w:rPr>
                <w:rFonts w:asciiTheme="minorHAnsi" w:eastAsia="Times New Roman" w:hAnsiTheme="minorHAnsi" w:cstheme="minorHAnsi"/>
                <w:sz w:val="20"/>
                <w:szCs w:val="20"/>
              </w:rPr>
              <w:t>Tysoe</w:t>
            </w:r>
            <w:proofErr w:type="spellEnd"/>
            <w:r w:rsidR="000623AD" w:rsidRPr="007F3E9C">
              <w:rPr>
                <w:rFonts w:asciiTheme="minorHAnsi" w:eastAsia="Times New Roman" w:hAnsiTheme="minorHAnsi" w:cstheme="minorHAnsi"/>
                <w:sz w:val="20"/>
                <w:szCs w:val="20"/>
              </w:rPr>
              <w:t xml:space="preserve"> NDP</w:t>
            </w:r>
            <w:r w:rsidR="007F3E9C" w:rsidRPr="007F3E9C">
              <w:rPr>
                <w:rFonts w:asciiTheme="minorHAnsi" w:eastAsia="Times New Roman" w:hAnsiTheme="minorHAnsi" w:cstheme="minorHAnsi"/>
                <w:sz w:val="20"/>
                <w:szCs w:val="20"/>
              </w:rPr>
              <w:t>’s Built Environment Policy 1 and</w:t>
            </w:r>
            <w:r w:rsidR="000623AD" w:rsidRPr="007F3E9C">
              <w:rPr>
                <w:rFonts w:asciiTheme="minorHAnsi" w:eastAsia="Times New Roman" w:hAnsiTheme="minorHAnsi" w:cstheme="minorHAnsi"/>
                <w:sz w:val="20"/>
                <w:szCs w:val="20"/>
              </w:rPr>
              <w:t xml:space="preserve"> </w:t>
            </w:r>
            <w:r w:rsidR="00306E61" w:rsidRPr="007F3E9C">
              <w:rPr>
                <w:rFonts w:asciiTheme="minorHAnsi" w:eastAsia="Times New Roman" w:hAnsiTheme="minorHAnsi" w:cstheme="minorHAnsi"/>
                <w:sz w:val="20"/>
                <w:szCs w:val="20"/>
              </w:rPr>
              <w:t>CS.8</w:t>
            </w:r>
            <w:r w:rsidR="007F3E9C" w:rsidRPr="007F3E9C">
              <w:rPr>
                <w:rFonts w:asciiTheme="minorHAnsi" w:eastAsia="Times New Roman" w:hAnsiTheme="minorHAnsi" w:cstheme="minorHAnsi"/>
                <w:sz w:val="20"/>
                <w:szCs w:val="20"/>
              </w:rPr>
              <w:t>.</w:t>
            </w:r>
          </w:p>
          <w:p w14:paraId="162AF978" w14:textId="2CF8AD44" w:rsidR="00EF7C2B" w:rsidRPr="00A23471" w:rsidRDefault="00EF7C2B" w:rsidP="00EF7C2B">
            <w:pPr>
              <w:numPr>
                <w:ilvl w:val="0"/>
                <w:numId w:val="8"/>
              </w:numPr>
              <w:spacing w:before="100" w:beforeAutospacing="1" w:after="120"/>
              <w:ind w:left="1080"/>
              <w:rPr>
                <w:rFonts w:asciiTheme="minorHAnsi" w:eastAsia="Times New Roman" w:hAnsiTheme="minorHAnsi" w:cstheme="minorHAnsi"/>
                <w:color w:val="FF0000"/>
                <w:sz w:val="20"/>
                <w:szCs w:val="20"/>
              </w:rPr>
            </w:pPr>
            <w:r w:rsidRPr="00EF7C2B">
              <w:rPr>
                <w:rFonts w:asciiTheme="minorHAnsi" w:eastAsia="Times New Roman" w:hAnsiTheme="minorHAnsi" w:cstheme="minorHAnsi"/>
                <w:sz w:val="20"/>
                <w:szCs w:val="20"/>
              </w:rPr>
              <w:t xml:space="preserve">The proposed demolition of the existing garage and the erection of the summerhouse in its place will </w:t>
            </w:r>
            <w:r w:rsidR="00181E5A">
              <w:rPr>
                <w:rFonts w:asciiTheme="minorHAnsi" w:eastAsia="Times New Roman" w:hAnsiTheme="minorHAnsi" w:cstheme="minorHAnsi"/>
                <w:sz w:val="20"/>
                <w:szCs w:val="20"/>
              </w:rPr>
              <w:t>remove</w:t>
            </w:r>
            <w:r w:rsidRPr="00EF7C2B">
              <w:rPr>
                <w:rFonts w:asciiTheme="minorHAnsi" w:eastAsia="Times New Roman" w:hAnsiTheme="minorHAnsi" w:cstheme="minorHAnsi"/>
                <w:sz w:val="20"/>
                <w:szCs w:val="20"/>
              </w:rPr>
              <w:t xml:space="preserve"> the only (onsite) parking to the detriment of highways safety</w:t>
            </w:r>
            <w:r w:rsidRPr="00A23471">
              <w:rPr>
                <w:rFonts w:asciiTheme="minorHAnsi" w:eastAsia="Times New Roman" w:hAnsiTheme="minorHAnsi" w:cstheme="minorHAnsi"/>
                <w:color w:val="FF0000"/>
                <w:sz w:val="20"/>
                <w:szCs w:val="20"/>
              </w:rPr>
              <w:t>.</w:t>
            </w:r>
            <w:r w:rsidR="00A23471" w:rsidRPr="00A23471">
              <w:rPr>
                <w:rFonts w:asciiTheme="minorHAnsi" w:eastAsia="Times New Roman" w:hAnsiTheme="minorHAnsi" w:cstheme="minorHAnsi"/>
                <w:color w:val="FF0000"/>
                <w:sz w:val="20"/>
                <w:szCs w:val="20"/>
              </w:rPr>
              <w:t xml:space="preserve"> </w:t>
            </w:r>
          </w:p>
          <w:p w14:paraId="6D8861C3" w14:textId="6B95FB26" w:rsidR="00E03665" w:rsidRPr="007F3464" w:rsidRDefault="00EF7C2B" w:rsidP="00A23471">
            <w:pPr>
              <w:spacing w:before="100" w:beforeAutospacing="1" w:after="120"/>
              <w:rPr>
                <w:rFonts w:asciiTheme="minorHAnsi" w:eastAsia="Times New Roman" w:hAnsiTheme="minorHAnsi" w:cstheme="minorHAnsi"/>
                <w:sz w:val="20"/>
                <w:szCs w:val="20"/>
              </w:rPr>
            </w:pPr>
            <w:r w:rsidRPr="00EF7C2B">
              <w:rPr>
                <w:rFonts w:asciiTheme="minorHAnsi" w:eastAsia="Times New Roman" w:hAnsiTheme="minorHAnsi" w:cstheme="minorHAnsi"/>
                <w:sz w:val="20"/>
                <w:szCs w:val="20"/>
              </w:rPr>
              <w:t xml:space="preserve">The site boundaries </w:t>
            </w:r>
            <w:r w:rsidR="00A23471">
              <w:rPr>
                <w:rFonts w:asciiTheme="minorHAnsi" w:eastAsia="Times New Roman" w:hAnsiTheme="minorHAnsi" w:cstheme="minorHAnsi"/>
                <w:sz w:val="20"/>
                <w:szCs w:val="20"/>
              </w:rPr>
              <w:t xml:space="preserve">should also </w:t>
            </w:r>
            <w:r w:rsidRPr="00EF7C2B">
              <w:rPr>
                <w:rFonts w:asciiTheme="minorHAnsi" w:eastAsia="Times New Roman" w:hAnsiTheme="minorHAnsi" w:cstheme="minorHAnsi"/>
                <w:sz w:val="20"/>
                <w:szCs w:val="20"/>
              </w:rPr>
              <w:t xml:space="preserve">be checked as </w:t>
            </w:r>
            <w:proofErr w:type="gramStart"/>
            <w:r w:rsidRPr="00EF7C2B">
              <w:rPr>
                <w:rFonts w:asciiTheme="minorHAnsi" w:eastAsia="Times New Roman" w:hAnsiTheme="minorHAnsi" w:cstheme="minorHAnsi"/>
                <w:sz w:val="20"/>
                <w:szCs w:val="20"/>
              </w:rPr>
              <w:t>it would appear</w:t>
            </w:r>
            <w:r w:rsidR="00C40664">
              <w:rPr>
                <w:rFonts w:asciiTheme="minorHAnsi" w:eastAsia="Times New Roman" w:hAnsiTheme="minorHAnsi" w:cstheme="minorHAnsi"/>
                <w:sz w:val="20"/>
                <w:szCs w:val="20"/>
              </w:rPr>
              <w:t xml:space="preserve"> </w:t>
            </w:r>
            <w:r w:rsidRPr="00EF7C2B">
              <w:rPr>
                <w:rFonts w:asciiTheme="minorHAnsi" w:eastAsia="Times New Roman" w:hAnsiTheme="minorHAnsi" w:cstheme="minorHAnsi"/>
                <w:sz w:val="20"/>
                <w:szCs w:val="20"/>
              </w:rPr>
              <w:t>that part</w:t>
            </w:r>
            <w:proofErr w:type="gramEnd"/>
            <w:r w:rsidRPr="00EF7C2B">
              <w:rPr>
                <w:rFonts w:asciiTheme="minorHAnsi" w:eastAsia="Times New Roman" w:hAnsiTheme="minorHAnsi" w:cstheme="minorHAnsi"/>
                <w:sz w:val="20"/>
                <w:szCs w:val="20"/>
              </w:rPr>
              <w:t xml:space="preserve"> of the neighbouring property is included.</w:t>
            </w:r>
            <w:r w:rsidR="00E03665" w:rsidRPr="007F3464">
              <w:rPr>
                <w:rFonts w:asciiTheme="minorHAnsi" w:hAnsiTheme="minorHAnsi" w:cstheme="minorHAnsi"/>
                <w:noProof/>
                <w:color w:val="000000"/>
                <w:sz w:val="20"/>
                <w:szCs w:val="20"/>
              </w:rPr>
              <w:t xml:space="preserve">                       </w:t>
            </w:r>
            <w:r w:rsidR="00E03665" w:rsidRPr="007F3464">
              <w:rPr>
                <w:rFonts w:asciiTheme="minorHAnsi" w:hAnsiTheme="minorHAnsi" w:cstheme="minorHAnsi"/>
                <w:color w:val="000000"/>
                <w:sz w:val="20"/>
                <w:szCs w:val="20"/>
              </w:rPr>
              <w:t xml:space="preserve">                            </w:t>
            </w:r>
          </w:p>
        </w:tc>
      </w:tr>
      <w:tr w:rsidR="007F3E9C" w:rsidRPr="00E55944" w14:paraId="75B84BCC" w14:textId="77777777" w:rsidTr="008344F4">
        <w:tc>
          <w:tcPr>
            <w:tcW w:w="0" w:type="auto"/>
            <w:shd w:val="clear" w:color="auto" w:fill="FFF2CC" w:themeFill="accent4" w:themeFillTint="33"/>
          </w:tcPr>
          <w:p w14:paraId="4B056755"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Make no representation.</w:t>
            </w:r>
          </w:p>
          <w:p w14:paraId="2959F941"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7BBBF020" w14:textId="06686447" w:rsidR="00BA6622" w:rsidRPr="00E55944" w:rsidRDefault="00BA6622" w:rsidP="00CC21D5">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73F800B2"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Object </w:t>
            </w:r>
          </w:p>
        </w:tc>
        <w:tc>
          <w:tcPr>
            <w:tcW w:w="0" w:type="auto"/>
            <w:shd w:val="clear" w:color="auto" w:fill="FFF2CC" w:themeFill="accent4" w:themeFillTint="33"/>
          </w:tcPr>
          <w:p w14:paraId="0C3F9D49"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7F81AD4B"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Date Decision made</w:t>
            </w:r>
          </w:p>
        </w:tc>
        <w:tc>
          <w:tcPr>
            <w:tcW w:w="0" w:type="auto"/>
            <w:shd w:val="clear" w:color="auto" w:fill="FFF2CC" w:themeFill="accent4" w:themeFillTint="33"/>
          </w:tcPr>
          <w:p w14:paraId="2CE203CB"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p>
        </w:tc>
      </w:tr>
      <w:tr w:rsidR="007F3E9C" w:rsidRPr="00E55944" w14:paraId="0424DC4E" w14:textId="77777777" w:rsidTr="008344F4">
        <w:tc>
          <w:tcPr>
            <w:tcW w:w="0" w:type="auto"/>
            <w:shd w:val="clear" w:color="auto" w:fill="FFF2CC" w:themeFill="accent4" w:themeFillTint="33"/>
          </w:tcPr>
          <w:p w14:paraId="3A40D522"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Support the application. </w:t>
            </w:r>
          </w:p>
        </w:tc>
        <w:tc>
          <w:tcPr>
            <w:tcW w:w="0" w:type="auto"/>
            <w:shd w:val="clear" w:color="auto" w:fill="FFF2CC" w:themeFill="accent4" w:themeFillTint="33"/>
          </w:tcPr>
          <w:p w14:paraId="643D5549" w14:textId="5833D14B" w:rsidR="00BA6622" w:rsidRPr="00E55944" w:rsidRDefault="00BA6622" w:rsidP="00CC21D5">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1FFDCCDB"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No Objection </w:t>
            </w:r>
          </w:p>
        </w:tc>
        <w:tc>
          <w:tcPr>
            <w:tcW w:w="0" w:type="auto"/>
            <w:shd w:val="clear" w:color="auto" w:fill="FFF2CC" w:themeFill="accent4" w:themeFillTint="33"/>
          </w:tcPr>
          <w:p w14:paraId="66A8A048"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6E19E93B"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Who will represent the PC at committee?</w:t>
            </w:r>
          </w:p>
        </w:tc>
        <w:tc>
          <w:tcPr>
            <w:tcW w:w="0" w:type="auto"/>
            <w:shd w:val="clear" w:color="auto" w:fill="FFF2CC" w:themeFill="accent4" w:themeFillTint="33"/>
          </w:tcPr>
          <w:p w14:paraId="73157F08"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p>
          <w:p w14:paraId="1AB746D3" w14:textId="77777777" w:rsidR="00BA6622" w:rsidRPr="00E55944" w:rsidRDefault="00BA6622" w:rsidP="00CC21D5">
            <w:pPr>
              <w:rPr>
                <w:rFonts w:asciiTheme="minorHAnsi" w:eastAsia="Times New Roman" w:hAnsiTheme="minorHAnsi" w:cstheme="minorHAnsi"/>
                <w:color w:val="333333"/>
                <w:sz w:val="20"/>
                <w:szCs w:val="20"/>
                <w:shd w:val="clear" w:color="auto" w:fill="FFFFFF"/>
              </w:rPr>
            </w:pPr>
          </w:p>
        </w:tc>
      </w:tr>
    </w:tbl>
    <w:p w14:paraId="15245309" w14:textId="77777777" w:rsidR="00B0109C" w:rsidRPr="00E55944" w:rsidRDefault="00B0109C" w:rsidP="00B0109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107"/>
        <w:gridCol w:w="507"/>
        <w:gridCol w:w="2753"/>
        <w:gridCol w:w="507"/>
        <w:gridCol w:w="6306"/>
        <w:gridCol w:w="1768"/>
      </w:tblGrid>
      <w:tr w:rsidR="0092615B" w:rsidRPr="00E55944" w14:paraId="524310EE" w14:textId="77777777" w:rsidTr="0092615B">
        <w:trPr>
          <w:trHeight w:val="167"/>
        </w:trPr>
        <w:tc>
          <w:tcPr>
            <w:tcW w:w="0" w:type="auto"/>
          </w:tcPr>
          <w:p w14:paraId="35345459" w14:textId="6D068B66" w:rsidR="0092615B" w:rsidRPr="00E55944" w:rsidRDefault="00A514C2" w:rsidP="008B6958">
            <w:pPr>
              <w:rPr>
                <w:rFonts w:asciiTheme="minorHAnsi" w:hAnsiTheme="minorHAnsi" w:cstheme="minorHAnsi"/>
                <w:b/>
                <w:bCs/>
                <w:sz w:val="20"/>
                <w:szCs w:val="20"/>
              </w:rPr>
            </w:pPr>
            <w:r w:rsidRPr="00E55944">
              <w:rPr>
                <w:rFonts w:asciiTheme="minorHAnsi" w:hAnsiTheme="minorHAnsi" w:cstheme="minorHAnsi"/>
                <w:b/>
                <w:bCs/>
                <w:u w:val="single"/>
              </w:rPr>
              <w:lastRenderedPageBreak/>
              <w:br w:type="page"/>
            </w:r>
            <w:r w:rsidR="0092615B" w:rsidRPr="00E55944">
              <w:rPr>
                <w:rFonts w:asciiTheme="minorHAnsi" w:hAnsiTheme="minorHAnsi" w:cstheme="minorHAnsi"/>
                <w:b/>
                <w:bCs/>
              </w:rPr>
              <w:br w:type="page"/>
            </w:r>
            <w:r w:rsidR="0092615B" w:rsidRPr="00E55944">
              <w:rPr>
                <w:rFonts w:asciiTheme="minorHAnsi" w:hAnsiTheme="minorHAnsi" w:cstheme="minorHAnsi"/>
                <w:b/>
                <w:bCs/>
                <w:sz w:val="20"/>
                <w:szCs w:val="20"/>
              </w:rPr>
              <w:t>Application Number</w:t>
            </w:r>
          </w:p>
          <w:p w14:paraId="2C9E3B85" w14:textId="77777777" w:rsidR="0092615B" w:rsidRPr="00E55944" w:rsidRDefault="0092615B" w:rsidP="008B6958">
            <w:pPr>
              <w:rPr>
                <w:rFonts w:asciiTheme="minorHAnsi" w:hAnsiTheme="minorHAnsi" w:cstheme="minorHAnsi"/>
                <w:b/>
                <w:bCs/>
                <w:sz w:val="20"/>
                <w:szCs w:val="20"/>
              </w:rPr>
            </w:pPr>
          </w:p>
        </w:tc>
        <w:tc>
          <w:tcPr>
            <w:tcW w:w="0" w:type="auto"/>
            <w:gridSpan w:val="3"/>
          </w:tcPr>
          <w:p w14:paraId="4D5E2014"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Address</w:t>
            </w:r>
          </w:p>
        </w:tc>
        <w:tc>
          <w:tcPr>
            <w:tcW w:w="0" w:type="auto"/>
          </w:tcPr>
          <w:p w14:paraId="2F017309"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Details</w:t>
            </w:r>
          </w:p>
        </w:tc>
        <w:tc>
          <w:tcPr>
            <w:tcW w:w="0" w:type="auto"/>
          </w:tcPr>
          <w:p w14:paraId="65A6FCF4"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92615B" w:rsidRPr="00E55944" w14:paraId="570E5E1E" w14:textId="77777777" w:rsidTr="0092615B">
        <w:trPr>
          <w:trHeight w:val="663"/>
        </w:trPr>
        <w:tc>
          <w:tcPr>
            <w:tcW w:w="0" w:type="auto"/>
            <w:shd w:val="clear" w:color="auto" w:fill="auto"/>
          </w:tcPr>
          <w:p w14:paraId="72D9BF1C" w14:textId="0E6CC3E4" w:rsidR="0092615B" w:rsidRPr="00E55944" w:rsidRDefault="0092615B" w:rsidP="008B6958">
            <w:pPr>
              <w:rPr>
                <w:rFonts w:asciiTheme="minorHAnsi" w:hAnsiTheme="minorHAnsi" w:cstheme="minorHAnsi"/>
                <w:color w:val="000000"/>
                <w:sz w:val="19"/>
                <w:szCs w:val="19"/>
                <w:shd w:val="clear" w:color="auto" w:fill="FFFFFF"/>
              </w:rPr>
            </w:pPr>
            <w:r w:rsidRPr="00E55944">
              <w:rPr>
                <w:rFonts w:asciiTheme="minorHAnsi" w:hAnsiTheme="minorHAnsi" w:cstheme="minorHAnsi"/>
                <w:color w:val="000000"/>
                <w:sz w:val="19"/>
                <w:szCs w:val="19"/>
                <w:shd w:val="clear" w:color="auto" w:fill="FFFFFF"/>
              </w:rPr>
              <w:t>23/01881/FUL</w:t>
            </w:r>
          </w:p>
        </w:tc>
        <w:tc>
          <w:tcPr>
            <w:tcW w:w="0" w:type="auto"/>
            <w:gridSpan w:val="3"/>
            <w:shd w:val="clear" w:color="auto" w:fill="auto"/>
          </w:tcPr>
          <w:p w14:paraId="26858EA2" w14:textId="5281969F" w:rsidR="0092615B" w:rsidRPr="00E55944" w:rsidRDefault="0092615B" w:rsidP="008B6958">
            <w:pPr>
              <w:rPr>
                <w:rFonts w:asciiTheme="minorHAnsi" w:hAnsiTheme="minorHAnsi" w:cstheme="minorHAnsi"/>
                <w:sz w:val="20"/>
                <w:szCs w:val="20"/>
              </w:rPr>
            </w:pPr>
            <w:r w:rsidRPr="00E55944">
              <w:rPr>
                <w:rFonts w:asciiTheme="minorHAnsi" w:hAnsiTheme="minorHAnsi" w:cstheme="minorHAnsi"/>
                <w:color w:val="000000"/>
                <w:sz w:val="19"/>
                <w:szCs w:val="19"/>
                <w:shd w:val="clear" w:color="auto" w:fill="FFFFFF"/>
              </w:rPr>
              <w:t xml:space="preserve">Willow House Lower </w:t>
            </w:r>
            <w:proofErr w:type="spellStart"/>
            <w:r w:rsidRPr="00E55944">
              <w:rPr>
                <w:rFonts w:asciiTheme="minorHAnsi" w:hAnsiTheme="minorHAnsi" w:cstheme="minorHAnsi"/>
                <w:color w:val="000000"/>
                <w:sz w:val="19"/>
                <w:szCs w:val="19"/>
                <w:shd w:val="clear" w:color="auto" w:fill="FFFFFF"/>
              </w:rPr>
              <w:t>Tysoe</w:t>
            </w:r>
            <w:proofErr w:type="spellEnd"/>
            <w:r w:rsidRPr="00E55944">
              <w:rPr>
                <w:rFonts w:asciiTheme="minorHAnsi" w:hAnsiTheme="minorHAnsi" w:cstheme="minorHAnsi"/>
                <w:color w:val="000000"/>
                <w:sz w:val="19"/>
                <w:szCs w:val="19"/>
                <w:shd w:val="clear" w:color="auto" w:fill="FFFFFF"/>
              </w:rPr>
              <w:t xml:space="preserve"> Road Lower </w:t>
            </w:r>
            <w:proofErr w:type="spellStart"/>
            <w:r w:rsidRPr="00E55944">
              <w:rPr>
                <w:rFonts w:asciiTheme="minorHAnsi" w:hAnsiTheme="minorHAnsi" w:cstheme="minorHAnsi"/>
                <w:color w:val="000000"/>
                <w:sz w:val="19"/>
                <w:szCs w:val="19"/>
                <w:shd w:val="clear" w:color="auto" w:fill="FFFFFF"/>
              </w:rPr>
              <w:t>Tysoe</w:t>
            </w:r>
            <w:proofErr w:type="spellEnd"/>
            <w:r w:rsidRPr="00E55944">
              <w:rPr>
                <w:rFonts w:asciiTheme="minorHAnsi" w:hAnsiTheme="minorHAnsi" w:cstheme="minorHAnsi"/>
                <w:color w:val="000000"/>
                <w:sz w:val="19"/>
                <w:szCs w:val="19"/>
                <w:shd w:val="clear" w:color="auto" w:fill="FFFFFF"/>
              </w:rPr>
              <w:t xml:space="preserve"> Warwickshire CV35 0BN</w:t>
            </w:r>
          </w:p>
        </w:tc>
        <w:tc>
          <w:tcPr>
            <w:tcW w:w="0" w:type="auto"/>
            <w:shd w:val="clear" w:color="auto" w:fill="auto"/>
          </w:tcPr>
          <w:p w14:paraId="6CBDA142" w14:textId="32A33205" w:rsidR="0092615B" w:rsidRPr="00E55944" w:rsidRDefault="0092615B" w:rsidP="008B6958">
            <w:pPr>
              <w:rPr>
                <w:rFonts w:asciiTheme="minorHAnsi" w:eastAsia="Times New Roman" w:hAnsiTheme="minorHAnsi" w:cstheme="minorHAnsi"/>
                <w:sz w:val="20"/>
                <w:szCs w:val="20"/>
              </w:rPr>
            </w:pPr>
            <w:r w:rsidRPr="00E55944">
              <w:rPr>
                <w:rFonts w:asciiTheme="minorHAnsi" w:hAnsiTheme="minorHAnsi" w:cstheme="minorHAnsi"/>
                <w:color w:val="000000"/>
                <w:sz w:val="19"/>
                <w:szCs w:val="19"/>
                <w:shd w:val="clear" w:color="auto" w:fill="FFFFFF"/>
              </w:rPr>
              <w:t>Rebuild and refurbishment of existing outbuildings relocating existing uses within refurbished structure with covered link to main dwelling. </w:t>
            </w:r>
          </w:p>
        </w:tc>
        <w:tc>
          <w:tcPr>
            <w:tcW w:w="0" w:type="auto"/>
          </w:tcPr>
          <w:p w14:paraId="41E05AF6" w14:textId="18205936" w:rsidR="0092615B" w:rsidRPr="00E55944" w:rsidRDefault="0092615B" w:rsidP="008B6958">
            <w:pPr>
              <w:rPr>
                <w:rFonts w:asciiTheme="minorHAnsi" w:hAnsiTheme="minorHAnsi" w:cstheme="minorHAnsi"/>
                <w:sz w:val="20"/>
                <w:szCs w:val="20"/>
              </w:rPr>
            </w:pPr>
            <w:r w:rsidRPr="00E55944">
              <w:rPr>
                <w:rFonts w:asciiTheme="minorHAnsi" w:hAnsiTheme="minorHAnsi" w:cstheme="minorHAnsi"/>
                <w:color w:val="000000"/>
                <w:sz w:val="19"/>
                <w:szCs w:val="19"/>
                <w:shd w:val="clear" w:color="auto" w:fill="FFFFFF"/>
              </w:rPr>
              <w:t>04/12/2023</w:t>
            </w:r>
          </w:p>
        </w:tc>
      </w:tr>
      <w:tr w:rsidR="00117E81" w:rsidRPr="00E55944" w14:paraId="3F97CCAE" w14:textId="77777777" w:rsidTr="0092615B">
        <w:tc>
          <w:tcPr>
            <w:tcW w:w="0" w:type="auto"/>
            <w:gridSpan w:val="6"/>
          </w:tcPr>
          <w:p w14:paraId="5D3D7B11" w14:textId="77777777" w:rsidR="00117E81" w:rsidRPr="00E55944" w:rsidRDefault="00117E81" w:rsidP="008B6958">
            <w:pPr>
              <w:ind w:right="720"/>
              <w:rPr>
                <w:rFonts w:asciiTheme="minorHAnsi" w:hAnsiTheme="minorHAnsi" w:cstheme="minorHAnsi"/>
                <w:b/>
                <w:bCs/>
                <w:noProof/>
                <w:color w:val="000000"/>
                <w:sz w:val="20"/>
                <w:szCs w:val="20"/>
              </w:rPr>
            </w:pPr>
          </w:p>
          <w:p w14:paraId="7003B341" w14:textId="34BC157E" w:rsidR="00624A5C" w:rsidRPr="00E55944" w:rsidRDefault="00B53DCF" w:rsidP="00624A5C">
            <w:pPr>
              <w:rPr>
                <w:rFonts w:asciiTheme="minorHAnsi" w:hAnsiTheme="minorHAnsi" w:cstheme="minorHAnsi"/>
                <w:sz w:val="20"/>
                <w:szCs w:val="20"/>
                <w:shd w:val="clear" w:color="auto" w:fill="FFFFFF"/>
              </w:rPr>
            </w:pPr>
            <w:r w:rsidRPr="00E55944">
              <w:rPr>
                <w:rFonts w:asciiTheme="minorHAnsi" w:hAnsiTheme="minorHAnsi" w:cstheme="minorHAnsi"/>
                <w:b/>
                <w:bCs/>
                <w:noProof/>
                <w:color w:val="000000"/>
                <w:sz w:val="20"/>
                <w:szCs w:val="20"/>
              </w:rPr>
              <w:t>Description</w:t>
            </w:r>
            <w:r w:rsidRPr="00E55944">
              <w:rPr>
                <w:rFonts w:asciiTheme="minorHAnsi" w:hAnsiTheme="minorHAnsi" w:cstheme="minorHAnsi"/>
                <w:sz w:val="20"/>
                <w:szCs w:val="20"/>
                <w:shd w:val="clear" w:color="auto" w:fill="FFFFFF"/>
              </w:rPr>
              <w:t xml:space="preserve"> </w:t>
            </w:r>
            <w:r w:rsidR="00624A5C" w:rsidRPr="00E55944">
              <w:rPr>
                <w:rFonts w:asciiTheme="minorHAnsi" w:hAnsiTheme="minorHAnsi" w:cstheme="minorHAnsi"/>
                <w:sz w:val="20"/>
                <w:szCs w:val="20"/>
                <w:shd w:val="clear" w:color="auto" w:fill="FFFFFF"/>
              </w:rPr>
              <w:t xml:space="preserve">The proposal entails the conversion (by mainly minor alterations) of an existing outbuilding to the rear of the existing dwelling.  It is presently used as stables, store, home office, treatment room and lean-to and would be converted into a building of similar use, namely home office, treatment room containing additional meeting area, stores, WC, tea/coffee point with a garage/trailer store.  The external brick walls of the building will remain the same. Although the existing corrugated roof will be replaced with a slate roof. </w:t>
            </w:r>
          </w:p>
          <w:p w14:paraId="0994A567" w14:textId="77777777" w:rsidR="00624A5C" w:rsidRPr="00E55944" w:rsidRDefault="00624A5C" w:rsidP="00624A5C">
            <w:pPr>
              <w:rPr>
                <w:rFonts w:asciiTheme="minorHAnsi" w:hAnsiTheme="minorHAnsi" w:cstheme="minorHAnsi"/>
                <w:sz w:val="20"/>
                <w:szCs w:val="20"/>
                <w:shd w:val="clear" w:color="auto" w:fill="FFFFFF"/>
              </w:rPr>
            </w:pPr>
            <w:r w:rsidRPr="00E55944">
              <w:rPr>
                <w:rFonts w:asciiTheme="minorHAnsi" w:hAnsiTheme="minorHAnsi" w:cstheme="minorHAnsi"/>
                <w:sz w:val="20"/>
                <w:szCs w:val="20"/>
                <w:shd w:val="clear" w:color="auto" w:fill="FFFFFF"/>
              </w:rPr>
              <w:t>There will be a new flat-roofed (with lantern light) covered terrace between the existing house and the revamped treatment area.</w:t>
            </w:r>
          </w:p>
          <w:p w14:paraId="018997E4" w14:textId="1C00BA15" w:rsidR="00624A5C" w:rsidRPr="00E55944" w:rsidRDefault="00624A5C" w:rsidP="00624A5C">
            <w:pPr>
              <w:rPr>
                <w:rFonts w:asciiTheme="minorHAnsi" w:hAnsiTheme="minorHAnsi" w:cstheme="minorHAnsi"/>
                <w:sz w:val="20"/>
                <w:szCs w:val="20"/>
                <w:shd w:val="clear" w:color="auto" w:fill="FFFFFF"/>
              </w:rPr>
            </w:pPr>
            <w:r w:rsidRPr="00E55944">
              <w:rPr>
                <w:rFonts w:asciiTheme="minorHAnsi" w:hAnsiTheme="minorHAnsi" w:cstheme="minorHAnsi"/>
                <w:sz w:val="20"/>
                <w:szCs w:val="20"/>
                <w:shd w:val="clear" w:color="auto" w:fill="FFFFFF"/>
              </w:rPr>
              <w:t>In addition</w:t>
            </w:r>
            <w:r w:rsidR="007F3464">
              <w:rPr>
                <w:rFonts w:asciiTheme="minorHAnsi" w:hAnsiTheme="minorHAnsi" w:cstheme="minorHAnsi"/>
                <w:sz w:val="20"/>
                <w:szCs w:val="20"/>
                <w:shd w:val="clear" w:color="auto" w:fill="FFFFFF"/>
              </w:rPr>
              <w:t>,</w:t>
            </w:r>
            <w:r w:rsidRPr="00E55944">
              <w:rPr>
                <w:rFonts w:asciiTheme="minorHAnsi" w:hAnsiTheme="minorHAnsi" w:cstheme="minorHAnsi"/>
                <w:sz w:val="20"/>
                <w:szCs w:val="20"/>
                <w:shd w:val="clear" w:color="auto" w:fill="FFFFFF"/>
              </w:rPr>
              <w:t xml:space="preserve"> the existing barn at the rear will be replaced with a stable block providing two stables and equipment/hay store.  The proposal shows the building to </w:t>
            </w:r>
            <w:r w:rsidR="007F3464">
              <w:rPr>
                <w:rFonts w:asciiTheme="minorHAnsi" w:hAnsiTheme="minorHAnsi" w:cstheme="minorHAnsi"/>
                <w:sz w:val="20"/>
                <w:szCs w:val="20"/>
                <w:shd w:val="clear" w:color="auto" w:fill="FFFFFF"/>
              </w:rPr>
              <w:t xml:space="preserve">be </w:t>
            </w:r>
            <w:r w:rsidRPr="00E55944">
              <w:rPr>
                <w:rFonts w:asciiTheme="minorHAnsi" w:hAnsiTheme="minorHAnsi" w:cstheme="minorHAnsi"/>
                <w:sz w:val="20"/>
                <w:szCs w:val="20"/>
                <w:shd w:val="clear" w:color="auto" w:fill="FFFFFF"/>
              </w:rPr>
              <w:t>slightly wider to match the adjoined treatment building. The building will be similar in heigh</w:t>
            </w:r>
            <w:r w:rsidR="00A23471">
              <w:rPr>
                <w:rFonts w:asciiTheme="minorHAnsi" w:hAnsiTheme="minorHAnsi" w:cstheme="minorHAnsi"/>
                <w:sz w:val="20"/>
                <w:szCs w:val="20"/>
                <w:shd w:val="clear" w:color="auto" w:fill="FFFFFF"/>
              </w:rPr>
              <w:t>t to the existing barn</w:t>
            </w:r>
            <w:r w:rsidR="007F3464">
              <w:rPr>
                <w:rFonts w:asciiTheme="minorHAnsi" w:hAnsiTheme="minorHAnsi" w:cstheme="minorHAnsi"/>
                <w:sz w:val="20"/>
                <w:szCs w:val="20"/>
                <w:shd w:val="clear" w:color="auto" w:fill="FFFFFF"/>
              </w:rPr>
              <w:t>,</w:t>
            </w:r>
            <w:r w:rsidRPr="00E55944">
              <w:rPr>
                <w:rFonts w:asciiTheme="minorHAnsi" w:hAnsiTheme="minorHAnsi" w:cstheme="minorHAnsi"/>
                <w:sz w:val="20"/>
                <w:szCs w:val="20"/>
                <w:shd w:val="clear" w:color="auto" w:fill="FFFFFF"/>
              </w:rPr>
              <w:t xml:space="preserve"> constructed in timber-clad boarding on a block/brick wall with a profiled sheet roof cladding. </w:t>
            </w:r>
          </w:p>
          <w:p w14:paraId="6390035B" w14:textId="77777777" w:rsidR="00117E81" w:rsidRPr="00E55944" w:rsidRDefault="00117E81" w:rsidP="008B6958">
            <w:pPr>
              <w:ind w:right="720"/>
              <w:rPr>
                <w:rFonts w:asciiTheme="minorHAnsi" w:hAnsiTheme="minorHAnsi" w:cstheme="minorHAnsi"/>
                <w:b/>
                <w:bCs/>
                <w:noProof/>
                <w:color w:val="000000"/>
                <w:sz w:val="20"/>
                <w:szCs w:val="20"/>
              </w:rPr>
            </w:pPr>
          </w:p>
          <w:p w14:paraId="5F2B9293" w14:textId="06BACE79" w:rsidR="00117E81" w:rsidRPr="00E55944" w:rsidRDefault="00117E81" w:rsidP="00117E81">
            <w:pPr>
              <w:ind w:right="720"/>
              <w:rPr>
                <w:rFonts w:asciiTheme="minorHAnsi" w:hAnsiTheme="minorHAnsi" w:cstheme="minorHAnsi"/>
                <w:b/>
                <w:bCs/>
                <w:noProof/>
                <w:color w:val="000000"/>
                <w:sz w:val="20"/>
                <w:szCs w:val="20"/>
              </w:rPr>
            </w:pPr>
            <w:r w:rsidRPr="00E55944">
              <w:rPr>
                <w:rFonts w:asciiTheme="minorHAnsi" w:hAnsiTheme="minorHAnsi" w:cstheme="minorHAnsi"/>
                <w:b/>
                <w:bCs/>
                <w:noProof/>
                <w:color w:val="000000"/>
                <w:sz w:val="20"/>
                <w:szCs w:val="20"/>
              </w:rPr>
              <w:t xml:space="preserve">Recommendation – </w:t>
            </w:r>
            <w:r w:rsidR="00E55944" w:rsidRPr="00E55944">
              <w:rPr>
                <w:rFonts w:asciiTheme="minorHAnsi" w:hAnsiTheme="minorHAnsi" w:cstheme="minorHAnsi"/>
                <w:b/>
                <w:bCs/>
                <w:noProof/>
                <w:color w:val="000000"/>
                <w:sz w:val="20"/>
                <w:szCs w:val="20"/>
              </w:rPr>
              <w:t>No objection</w:t>
            </w:r>
          </w:p>
          <w:p w14:paraId="500F8218" w14:textId="42BE4422" w:rsidR="00624A5C" w:rsidRPr="00624A5C" w:rsidRDefault="00DC67AA" w:rsidP="00624A5C">
            <w:pPr>
              <w:rPr>
                <w:rFonts w:asciiTheme="minorHAnsi" w:eastAsia="Times New Roman" w:hAnsiTheme="minorHAnsi" w:cstheme="minorHAnsi"/>
                <w:color w:val="000000"/>
                <w:sz w:val="20"/>
                <w:szCs w:val="20"/>
              </w:rPr>
            </w:pPr>
            <w:r>
              <w:rPr>
                <w:rFonts w:asciiTheme="minorHAnsi" w:hAnsiTheme="minorHAnsi" w:cstheme="minorHAnsi"/>
                <w:sz w:val="20"/>
                <w:szCs w:val="20"/>
                <w:shd w:val="clear" w:color="auto" w:fill="FFFFFF"/>
              </w:rPr>
              <w:t xml:space="preserve">The applicants do not wish to apply for a change of use, </w:t>
            </w:r>
            <w:r w:rsidR="008344F4">
              <w:rPr>
                <w:rFonts w:asciiTheme="minorHAnsi" w:hAnsiTheme="minorHAnsi" w:cstheme="minorHAnsi"/>
                <w:sz w:val="20"/>
                <w:szCs w:val="20"/>
                <w:shd w:val="clear" w:color="auto" w:fill="FFFFFF"/>
              </w:rPr>
              <w:t>stat</w:t>
            </w:r>
            <w:r>
              <w:rPr>
                <w:rFonts w:asciiTheme="minorHAnsi" w:hAnsiTheme="minorHAnsi" w:cstheme="minorHAnsi"/>
                <w:sz w:val="20"/>
                <w:szCs w:val="20"/>
                <w:shd w:val="clear" w:color="auto" w:fill="FFFFFF"/>
              </w:rPr>
              <w:t xml:space="preserve">ing that </w:t>
            </w:r>
            <w:r w:rsidR="001163C0">
              <w:rPr>
                <w:rFonts w:asciiTheme="minorHAnsi" w:hAnsiTheme="minorHAnsi" w:cstheme="minorHAnsi"/>
                <w:sz w:val="20"/>
                <w:szCs w:val="20"/>
                <w:shd w:val="clear" w:color="auto" w:fill="FFFFFF"/>
              </w:rPr>
              <w:t>one partner</w:t>
            </w:r>
            <w:r>
              <w:rPr>
                <w:rFonts w:asciiTheme="minorHAnsi" w:hAnsiTheme="minorHAnsi" w:cstheme="minorHAnsi"/>
                <w:sz w:val="20"/>
                <w:szCs w:val="20"/>
                <w:shd w:val="clear" w:color="auto" w:fill="FFFFFF"/>
              </w:rPr>
              <w:t xml:space="preserve"> h</w:t>
            </w:r>
            <w:r w:rsidR="00624A5C" w:rsidRPr="00624A5C">
              <w:rPr>
                <w:rFonts w:asciiTheme="minorHAnsi" w:eastAsia="Times New Roman" w:hAnsiTheme="minorHAnsi" w:cstheme="minorHAnsi"/>
                <w:color w:val="000000"/>
                <w:sz w:val="20"/>
                <w:szCs w:val="20"/>
              </w:rPr>
              <w:t>as worked from</w:t>
            </w:r>
            <w:r w:rsidR="007F3464">
              <w:rPr>
                <w:rFonts w:asciiTheme="minorHAnsi" w:eastAsia="Times New Roman" w:hAnsiTheme="minorHAnsi" w:cstheme="minorHAnsi"/>
                <w:color w:val="000000"/>
                <w:sz w:val="20"/>
                <w:szCs w:val="20"/>
              </w:rPr>
              <w:t xml:space="preserve"> a home office,</w:t>
            </w:r>
            <w:r w:rsidR="00624A5C" w:rsidRPr="00624A5C">
              <w:rPr>
                <w:rFonts w:asciiTheme="minorHAnsi" w:eastAsia="Times New Roman" w:hAnsiTheme="minorHAnsi" w:cstheme="minorHAnsi"/>
                <w:color w:val="000000"/>
                <w:sz w:val="20"/>
                <w:szCs w:val="20"/>
              </w:rPr>
              <w:t xml:space="preserve"> on an ad-hoc basis</w:t>
            </w:r>
            <w:r w:rsidR="007F3464">
              <w:rPr>
                <w:rFonts w:asciiTheme="minorHAnsi" w:eastAsia="Times New Roman" w:hAnsiTheme="minorHAnsi" w:cstheme="minorHAnsi"/>
                <w:color w:val="000000"/>
                <w:sz w:val="20"/>
                <w:szCs w:val="20"/>
              </w:rPr>
              <w:t>,</w:t>
            </w:r>
            <w:r w:rsidR="00624A5C" w:rsidRPr="00624A5C">
              <w:rPr>
                <w:rFonts w:asciiTheme="minorHAnsi" w:eastAsia="Times New Roman" w:hAnsiTheme="minorHAnsi" w:cstheme="minorHAnsi"/>
                <w:color w:val="000000"/>
                <w:sz w:val="20"/>
                <w:szCs w:val="20"/>
              </w:rPr>
              <w:t xml:space="preserve"> for over 10 years and that </w:t>
            </w:r>
            <w:r w:rsidR="001163C0">
              <w:rPr>
                <w:rFonts w:asciiTheme="minorHAnsi" w:eastAsia="Times New Roman" w:hAnsiTheme="minorHAnsi" w:cstheme="minorHAnsi"/>
                <w:color w:val="000000"/>
                <w:sz w:val="20"/>
                <w:szCs w:val="20"/>
              </w:rPr>
              <w:t>the other</w:t>
            </w:r>
            <w:r w:rsidR="00624A5C" w:rsidRPr="00624A5C">
              <w:rPr>
                <w:rFonts w:asciiTheme="minorHAnsi" w:eastAsia="Times New Roman" w:hAnsiTheme="minorHAnsi" w:cstheme="minorHAnsi"/>
                <w:color w:val="000000"/>
                <w:sz w:val="20"/>
                <w:szCs w:val="20"/>
              </w:rPr>
              <w:t xml:space="preserve"> has had a treatment room for soft-tissue physiotherapy, with no more than 10 appointments per week.  </w:t>
            </w:r>
            <w:proofErr w:type="gramStart"/>
            <w:r w:rsidR="00624A5C" w:rsidRPr="00624A5C">
              <w:rPr>
                <w:rFonts w:asciiTheme="minorHAnsi" w:eastAsia="Times New Roman" w:hAnsiTheme="minorHAnsi" w:cstheme="minorHAnsi"/>
                <w:color w:val="000000"/>
                <w:sz w:val="20"/>
                <w:szCs w:val="20"/>
              </w:rPr>
              <w:t>It would appear that the</w:t>
            </w:r>
            <w:proofErr w:type="gramEnd"/>
            <w:r w:rsidR="00624A5C" w:rsidRPr="00624A5C">
              <w:rPr>
                <w:rFonts w:asciiTheme="minorHAnsi" w:eastAsia="Times New Roman" w:hAnsiTheme="minorHAnsi" w:cstheme="minorHAnsi"/>
                <w:color w:val="000000"/>
                <w:sz w:val="20"/>
                <w:szCs w:val="20"/>
              </w:rPr>
              <w:t xml:space="preserve"> 10-year rule is irrelevant in the circumstances; the existing and proposed use as described in the application, because of their minor nature, would seem to fall within the definition of a use that is incidental to the enjoyment of the dwelling house.  There seems to be adequate parking for the present activities and so we raise no objection subject to:</w:t>
            </w:r>
          </w:p>
          <w:p w14:paraId="7DFEB94B" w14:textId="73E2D38B" w:rsidR="00624A5C" w:rsidRPr="00624A5C" w:rsidRDefault="00624A5C" w:rsidP="00624A5C">
            <w:pPr>
              <w:numPr>
                <w:ilvl w:val="0"/>
                <w:numId w:val="7"/>
              </w:numPr>
              <w:spacing w:before="100" w:beforeAutospacing="1" w:after="120"/>
              <w:ind w:left="1080"/>
              <w:rPr>
                <w:rFonts w:asciiTheme="minorHAnsi" w:eastAsia="Times New Roman" w:hAnsiTheme="minorHAnsi" w:cstheme="minorHAnsi"/>
                <w:color w:val="000000"/>
                <w:sz w:val="20"/>
                <w:szCs w:val="20"/>
              </w:rPr>
            </w:pPr>
            <w:r w:rsidRPr="00624A5C">
              <w:rPr>
                <w:rFonts w:asciiTheme="minorHAnsi" w:eastAsia="Times New Roman" w:hAnsiTheme="minorHAnsi" w:cstheme="minorHAnsi"/>
                <w:color w:val="000000"/>
                <w:sz w:val="20"/>
                <w:szCs w:val="20"/>
              </w:rPr>
              <w:t>A condition being added that use remain ancillary and incidental to the dwelling house.</w:t>
            </w:r>
          </w:p>
          <w:p w14:paraId="301765A3" w14:textId="779709D6" w:rsidR="00624A5C" w:rsidRPr="00624A5C" w:rsidRDefault="00624A5C" w:rsidP="00624A5C">
            <w:pPr>
              <w:numPr>
                <w:ilvl w:val="0"/>
                <w:numId w:val="7"/>
              </w:numPr>
              <w:spacing w:before="100" w:beforeAutospacing="1" w:after="120"/>
              <w:ind w:left="1080"/>
              <w:rPr>
                <w:rFonts w:asciiTheme="minorHAnsi" w:eastAsia="Times New Roman" w:hAnsiTheme="minorHAnsi" w:cstheme="minorHAnsi"/>
                <w:color w:val="000000"/>
                <w:sz w:val="20"/>
                <w:szCs w:val="20"/>
              </w:rPr>
            </w:pPr>
            <w:r w:rsidRPr="00624A5C">
              <w:rPr>
                <w:rFonts w:asciiTheme="minorHAnsi" w:eastAsia="Times New Roman" w:hAnsiTheme="minorHAnsi" w:cstheme="minorHAnsi"/>
                <w:color w:val="000000"/>
                <w:sz w:val="20"/>
                <w:szCs w:val="20"/>
              </w:rPr>
              <w:t>Samples of materials being submitted for approval</w:t>
            </w:r>
            <w:r w:rsidR="00E55944" w:rsidRPr="00E55944">
              <w:rPr>
                <w:rFonts w:asciiTheme="minorHAnsi" w:eastAsia="Times New Roman" w:hAnsiTheme="minorHAnsi" w:cstheme="minorHAnsi"/>
                <w:color w:val="000000"/>
                <w:sz w:val="20"/>
                <w:szCs w:val="20"/>
              </w:rPr>
              <w:t xml:space="preserve"> of the LPA.</w:t>
            </w:r>
          </w:p>
          <w:p w14:paraId="2544D53D" w14:textId="77777777" w:rsidR="00624A5C" w:rsidRPr="00E55944" w:rsidRDefault="00624A5C" w:rsidP="00117E81">
            <w:pPr>
              <w:ind w:right="720"/>
              <w:rPr>
                <w:rFonts w:asciiTheme="minorHAnsi" w:hAnsiTheme="minorHAnsi" w:cstheme="minorHAnsi"/>
                <w:b/>
                <w:bCs/>
                <w:noProof/>
                <w:color w:val="000000"/>
                <w:sz w:val="20"/>
                <w:szCs w:val="20"/>
              </w:rPr>
            </w:pPr>
          </w:p>
          <w:p w14:paraId="23063123" w14:textId="242B722D" w:rsidR="00117E81" w:rsidRPr="00E55944" w:rsidRDefault="00117E81" w:rsidP="00117E81">
            <w:pPr>
              <w:ind w:right="720"/>
              <w:rPr>
                <w:rFonts w:asciiTheme="minorHAnsi" w:hAnsiTheme="minorHAnsi" w:cstheme="minorHAnsi"/>
                <w:color w:val="000000"/>
                <w:sz w:val="20"/>
                <w:szCs w:val="20"/>
              </w:rPr>
            </w:pPr>
          </w:p>
        </w:tc>
      </w:tr>
      <w:tr w:rsidR="0092615B" w:rsidRPr="00E55944" w14:paraId="4026ECDB" w14:textId="77777777" w:rsidTr="006C5AF2">
        <w:tc>
          <w:tcPr>
            <w:tcW w:w="0" w:type="auto"/>
            <w:shd w:val="clear" w:color="auto" w:fill="FFF2CC" w:themeFill="accent4" w:themeFillTint="33"/>
          </w:tcPr>
          <w:p w14:paraId="3BE2CAF5"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Make no representation.</w:t>
            </w:r>
          </w:p>
          <w:p w14:paraId="7974FC86"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18089FD6"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1DE891A9"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Object </w:t>
            </w:r>
          </w:p>
        </w:tc>
        <w:tc>
          <w:tcPr>
            <w:tcW w:w="0" w:type="auto"/>
            <w:shd w:val="clear" w:color="auto" w:fill="FFF2CC" w:themeFill="accent4" w:themeFillTint="33"/>
          </w:tcPr>
          <w:p w14:paraId="7E28CDB8"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7E68F710"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Date Decision made</w:t>
            </w:r>
          </w:p>
        </w:tc>
        <w:tc>
          <w:tcPr>
            <w:tcW w:w="0" w:type="auto"/>
            <w:shd w:val="clear" w:color="auto" w:fill="FFF2CC" w:themeFill="accent4" w:themeFillTint="33"/>
          </w:tcPr>
          <w:p w14:paraId="1BDB1E52"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r>
      <w:tr w:rsidR="0092615B" w:rsidRPr="00E55944" w14:paraId="45D420CA" w14:textId="77777777" w:rsidTr="005C0BD4">
        <w:tc>
          <w:tcPr>
            <w:tcW w:w="0" w:type="auto"/>
            <w:shd w:val="clear" w:color="auto" w:fill="FFF2CC" w:themeFill="accent4" w:themeFillTint="33"/>
          </w:tcPr>
          <w:p w14:paraId="606FE471" w14:textId="77655BAE"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Support the application. </w:t>
            </w:r>
          </w:p>
        </w:tc>
        <w:tc>
          <w:tcPr>
            <w:tcW w:w="0" w:type="auto"/>
            <w:shd w:val="clear" w:color="auto" w:fill="FFF2CC" w:themeFill="accent4" w:themeFillTint="33"/>
          </w:tcPr>
          <w:p w14:paraId="3F9BBEFC"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54FA8DA8"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No Objection </w:t>
            </w:r>
          </w:p>
        </w:tc>
        <w:tc>
          <w:tcPr>
            <w:tcW w:w="0" w:type="auto"/>
            <w:shd w:val="clear" w:color="auto" w:fill="FFF2CC" w:themeFill="accent4" w:themeFillTint="33"/>
          </w:tcPr>
          <w:p w14:paraId="2B194425"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0357F851"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Who will represent the PC at committee?</w:t>
            </w:r>
          </w:p>
        </w:tc>
        <w:tc>
          <w:tcPr>
            <w:tcW w:w="0" w:type="auto"/>
            <w:shd w:val="clear" w:color="auto" w:fill="FFF2CC" w:themeFill="accent4" w:themeFillTint="33"/>
          </w:tcPr>
          <w:p w14:paraId="60DDE9BB"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p w14:paraId="3C5C8E84"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r>
    </w:tbl>
    <w:p w14:paraId="75FAC01E" w14:textId="77777777" w:rsidR="00117E81" w:rsidRPr="00E55944" w:rsidRDefault="00117E81" w:rsidP="00117E81">
      <w:pPr>
        <w:rPr>
          <w:rFonts w:asciiTheme="minorHAnsi" w:hAnsiTheme="minorHAnsi" w:cstheme="minorHAnsi"/>
          <w:sz w:val="20"/>
          <w:szCs w:val="20"/>
        </w:rPr>
      </w:pPr>
    </w:p>
    <w:p w14:paraId="7466CB5F" w14:textId="77777777" w:rsidR="00117E81" w:rsidRPr="00E55944" w:rsidRDefault="00117E81" w:rsidP="00117E81">
      <w:pPr>
        <w:rPr>
          <w:rFonts w:asciiTheme="minorHAnsi" w:hAnsiTheme="minorHAnsi" w:cstheme="minorHAnsi"/>
          <w:sz w:val="20"/>
          <w:szCs w:val="20"/>
        </w:rPr>
      </w:pPr>
    </w:p>
    <w:p w14:paraId="38AC99B7" w14:textId="77777777" w:rsidR="00117E81" w:rsidRDefault="00117E81" w:rsidP="00117E81">
      <w:pPr>
        <w:rPr>
          <w:rFonts w:asciiTheme="minorHAnsi" w:hAnsiTheme="minorHAnsi" w:cstheme="minorHAnsi"/>
          <w:sz w:val="20"/>
          <w:szCs w:val="20"/>
        </w:rPr>
      </w:pPr>
    </w:p>
    <w:p w14:paraId="7AB0D970" w14:textId="77777777" w:rsidR="001163C0" w:rsidRPr="00E55944" w:rsidRDefault="001163C0" w:rsidP="00117E81">
      <w:pPr>
        <w:rPr>
          <w:rFonts w:asciiTheme="minorHAnsi" w:hAnsiTheme="minorHAnsi" w:cstheme="minorHAnsi"/>
          <w:sz w:val="20"/>
          <w:szCs w:val="20"/>
        </w:rPr>
      </w:pPr>
    </w:p>
    <w:p w14:paraId="074CC251" w14:textId="77777777" w:rsidR="00117E81" w:rsidRPr="00E55944" w:rsidRDefault="00117E81" w:rsidP="00117E8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825"/>
        <w:gridCol w:w="555"/>
        <w:gridCol w:w="3045"/>
        <w:gridCol w:w="555"/>
        <w:gridCol w:w="4615"/>
        <w:gridCol w:w="2353"/>
      </w:tblGrid>
      <w:tr w:rsidR="008344F4" w:rsidRPr="00E55944" w14:paraId="5D8AC676" w14:textId="77777777" w:rsidTr="0092615B">
        <w:trPr>
          <w:trHeight w:val="167"/>
        </w:trPr>
        <w:tc>
          <w:tcPr>
            <w:tcW w:w="0" w:type="auto"/>
          </w:tcPr>
          <w:p w14:paraId="0C8C1BD1"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rPr>
              <w:lastRenderedPageBreak/>
              <w:br w:type="page"/>
            </w:r>
            <w:r w:rsidRPr="00E55944">
              <w:rPr>
                <w:rFonts w:asciiTheme="minorHAnsi" w:hAnsiTheme="minorHAnsi" w:cstheme="minorHAnsi"/>
                <w:b/>
                <w:bCs/>
                <w:sz w:val="20"/>
                <w:szCs w:val="20"/>
              </w:rPr>
              <w:t>Application Number</w:t>
            </w:r>
          </w:p>
          <w:p w14:paraId="235CF899" w14:textId="77777777" w:rsidR="0092615B" w:rsidRPr="00E55944" w:rsidRDefault="0092615B" w:rsidP="008B6958">
            <w:pPr>
              <w:rPr>
                <w:rFonts w:asciiTheme="minorHAnsi" w:hAnsiTheme="minorHAnsi" w:cstheme="minorHAnsi"/>
                <w:b/>
                <w:bCs/>
                <w:sz w:val="20"/>
                <w:szCs w:val="20"/>
              </w:rPr>
            </w:pPr>
          </w:p>
        </w:tc>
        <w:tc>
          <w:tcPr>
            <w:tcW w:w="0" w:type="auto"/>
            <w:gridSpan w:val="3"/>
          </w:tcPr>
          <w:p w14:paraId="6DEE3516"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Address</w:t>
            </w:r>
          </w:p>
          <w:p w14:paraId="40B9D8AE" w14:textId="08011569" w:rsidR="0092615B" w:rsidRPr="00E55944" w:rsidRDefault="0092615B" w:rsidP="008B6958">
            <w:pPr>
              <w:rPr>
                <w:rFonts w:asciiTheme="minorHAnsi" w:hAnsiTheme="minorHAnsi" w:cstheme="minorHAnsi"/>
                <w:b/>
                <w:bCs/>
                <w:sz w:val="20"/>
                <w:szCs w:val="20"/>
              </w:rPr>
            </w:pPr>
          </w:p>
        </w:tc>
        <w:tc>
          <w:tcPr>
            <w:tcW w:w="0" w:type="auto"/>
          </w:tcPr>
          <w:p w14:paraId="0FAAB45E" w14:textId="77777777"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Details</w:t>
            </w:r>
          </w:p>
          <w:p w14:paraId="34BA4F8C" w14:textId="1B170CE7" w:rsidR="0092615B" w:rsidRPr="00E55944" w:rsidRDefault="0092615B" w:rsidP="008B6958">
            <w:pPr>
              <w:rPr>
                <w:rFonts w:asciiTheme="minorHAnsi" w:hAnsiTheme="minorHAnsi" w:cstheme="minorHAnsi"/>
                <w:b/>
                <w:bCs/>
                <w:sz w:val="20"/>
                <w:szCs w:val="20"/>
              </w:rPr>
            </w:pPr>
          </w:p>
        </w:tc>
        <w:tc>
          <w:tcPr>
            <w:tcW w:w="0" w:type="auto"/>
          </w:tcPr>
          <w:p w14:paraId="6A8A7A82" w14:textId="5E56BDCD" w:rsidR="0092615B" w:rsidRPr="00E55944" w:rsidRDefault="0092615B" w:rsidP="008B6958">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Expiry </w:t>
            </w:r>
          </w:p>
        </w:tc>
      </w:tr>
      <w:tr w:rsidR="008344F4" w:rsidRPr="00E55944" w14:paraId="43294B68" w14:textId="77777777" w:rsidTr="0092615B">
        <w:trPr>
          <w:trHeight w:val="663"/>
        </w:trPr>
        <w:tc>
          <w:tcPr>
            <w:tcW w:w="0" w:type="auto"/>
            <w:shd w:val="clear" w:color="auto" w:fill="auto"/>
          </w:tcPr>
          <w:p w14:paraId="55A21F3D" w14:textId="77777777" w:rsidR="0092615B" w:rsidRPr="00E55944" w:rsidRDefault="0092615B" w:rsidP="00117E81">
            <w:pPr>
              <w:rPr>
                <w:rFonts w:asciiTheme="minorHAnsi" w:hAnsiTheme="minorHAnsi" w:cstheme="minorHAnsi"/>
                <w:b/>
                <w:bCs/>
                <w:sz w:val="20"/>
                <w:szCs w:val="20"/>
              </w:rPr>
            </w:pPr>
            <w:r w:rsidRPr="00E55944">
              <w:rPr>
                <w:rFonts w:asciiTheme="minorHAnsi" w:hAnsiTheme="minorHAnsi" w:cstheme="minorHAnsi"/>
                <w:color w:val="000000"/>
                <w:sz w:val="19"/>
                <w:szCs w:val="19"/>
                <w:shd w:val="clear" w:color="auto" w:fill="FFFFFF"/>
              </w:rPr>
              <w:t>23/03019/FUL</w:t>
            </w:r>
          </w:p>
          <w:p w14:paraId="239F0A30" w14:textId="77777777" w:rsidR="0092615B" w:rsidRPr="00E55944" w:rsidRDefault="0092615B" w:rsidP="008B6958">
            <w:pPr>
              <w:rPr>
                <w:rFonts w:asciiTheme="minorHAnsi" w:hAnsiTheme="minorHAnsi" w:cstheme="minorHAnsi"/>
                <w:color w:val="000000"/>
                <w:sz w:val="19"/>
                <w:szCs w:val="19"/>
                <w:shd w:val="clear" w:color="auto" w:fill="FFFFFF"/>
              </w:rPr>
            </w:pPr>
          </w:p>
        </w:tc>
        <w:tc>
          <w:tcPr>
            <w:tcW w:w="0" w:type="auto"/>
            <w:gridSpan w:val="3"/>
            <w:shd w:val="clear" w:color="auto" w:fill="auto"/>
          </w:tcPr>
          <w:p w14:paraId="27569D8B" w14:textId="0709C9CE" w:rsidR="0092615B" w:rsidRPr="00E55944" w:rsidRDefault="0092615B" w:rsidP="008B6958">
            <w:pPr>
              <w:rPr>
                <w:rFonts w:asciiTheme="minorHAnsi" w:hAnsiTheme="minorHAnsi" w:cstheme="minorHAnsi"/>
                <w:sz w:val="20"/>
                <w:szCs w:val="20"/>
              </w:rPr>
            </w:pPr>
            <w:r w:rsidRPr="00E55944">
              <w:rPr>
                <w:rFonts w:asciiTheme="minorHAnsi" w:hAnsiTheme="minorHAnsi" w:cstheme="minorHAnsi"/>
                <w:color w:val="000000"/>
                <w:sz w:val="19"/>
                <w:szCs w:val="19"/>
                <w:shd w:val="clear" w:color="auto" w:fill="FFFFFF"/>
              </w:rPr>
              <w:t xml:space="preserve">13 Avon Avenue </w:t>
            </w:r>
            <w:proofErr w:type="spellStart"/>
            <w:r w:rsidRPr="00E55944">
              <w:rPr>
                <w:rFonts w:asciiTheme="minorHAnsi" w:hAnsiTheme="minorHAnsi" w:cstheme="minorHAnsi"/>
                <w:color w:val="000000"/>
                <w:sz w:val="19"/>
                <w:szCs w:val="19"/>
                <w:shd w:val="clear" w:color="auto" w:fill="FFFFFF"/>
              </w:rPr>
              <w:t>Tysoe</w:t>
            </w:r>
            <w:proofErr w:type="spellEnd"/>
            <w:r w:rsidRPr="00E55944">
              <w:rPr>
                <w:rFonts w:asciiTheme="minorHAnsi" w:hAnsiTheme="minorHAnsi" w:cstheme="minorHAnsi"/>
                <w:color w:val="000000"/>
                <w:sz w:val="19"/>
                <w:szCs w:val="19"/>
                <w:shd w:val="clear" w:color="auto" w:fill="FFFFFF"/>
              </w:rPr>
              <w:t xml:space="preserve"> Warwickshire CV35 0SP</w:t>
            </w:r>
          </w:p>
        </w:tc>
        <w:tc>
          <w:tcPr>
            <w:tcW w:w="0" w:type="auto"/>
            <w:shd w:val="clear" w:color="auto" w:fill="auto"/>
          </w:tcPr>
          <w:p w14:paraId="40E6A9A0" w14:textId="044F4A9E" w:rsidR="0092615B" w:rsidRPr="00E55944" w:rsidRDefault="0092615B" w:rsidP="008B6958">
            <w:pPr>
              <w:rPr>
                <w:rFonts w:asciiTheme="minorHAnsi" w:eastAsia="Times New Roman" w:hAnsiTheme="minorHAnsi" w:cstheme="minorHAnsi"/>
                <w:sz w:val="20"/>
                <w:szCs w:val="20"/>
              </w:rPr>
            </w:pPr>
            <w:r w:rsidRPr="00E55944">
              <w:rPr>
                <w:rFonts w:asciiTheme="minorHAnsi" w:hAnsiTheme="minorHAnsi" w:cstheme="minorHAnsi"/>
                <w:color w:val="000000"/>
                <w:sz w:val="19"/>
                <w:szCs w:val="19"/>
                <w:shd w:val="clear" w:color="auto" w:fill="FFFFFF"/>
              </w:rPr>
              <w:t>Construction of new garage, home office and home gym</w:t>
            </w:r>
          </w:p>
        </w:tc>
        <w:tc>
          <w:tcPr>
            <w:tcW w:w="0" w:type="auto"/>
          </w:tcPr>
          <w:p w14:paraId="6C062794" w14:textId="48DD68A6" w:rsidR="0092615B" w:rsidRPr="00E55944" w:rsidRDefault="0092615B" w:rsidP="008B6958">
            <w:pPr>
              <w:rPr>
                <w:rFonts w:asciiTheme="minorHAnsi" w:hAnsiTheme="minorHAnsi" w:cstheme="minorHAnsi"/>
                <w:sz w:val="20"/>
                <w:szCs w:val="20"/>
              </w:rPr>
            </w:pPr>
            <w:r w:rsidRPr="00E55944">
              <w:rPr>
                <w:rFonts w:asciiTheme="minorHAnsi" w:hAnsiTheme="minorHAnsi" w:cstheme="minorHAnsi"/>
                <w:color w:val="000000"/>
                <w:sz w:val="19"/>
                <w:szCs w:val="19"/>
                <w:shd w:val="clear" w:color="auto" w:fill="FFFFFF"/>
              </w:rPr>
              <w:t>06/12/2023 </w:t>
            </w:r>
          </w:p>
        </w:tc>
      </w:tr>
      <w:tr w:rsidR="00117E81" w:rsidRPr="00E55944" w14:paraId="36DD3EFA" w14:textId="77777777" w:rsidTr="0092615B">
        <w:tc>
          <w:tcPr>
            <w:tcW w:w="0" w:type="auto"/>
            <w:gridSpan w:val="6"/>
          </w:tcPr>
          <w:p w14:paraId="223EAB53" w14:textId="77777777" w:rsidR="00117E81" w:rsidRPr="00E55944" w:rsidRDefault="00117E81" w:rsidP="008B6958">
            <w:pPr>
              <w:ind w:right="720"/>
              <w:rPr>
                <w:rFonts w:asciiTheme="minorHAnsi" w:hAnsiTheme="minorHAnsi" w:cstheme="minorHAnsi"/>
                <w:b/>
                <w:bCs/>
                <w:noProof/>
                <w:color w:val="000000"/>
                <w:sz w:val="20"/>
                <w:szCs w:val="20"/>
              </w:rPr>
            </w:pPr>
          </w:p>
          <w:p w14:paraId="1EF4EDCB" w14:textId="25F841A9" w:rsidR="00BC3C7C" w:rsidRPr="00A23471" w:rsidRDefault="00B53DCF" w:rsidP="00BC3C7C">
            <w:pPr>
              <w:ind w:right="720"/>
              <w:rPr>
                <w:rFonts w:asciiTheme="minorHAnsi" w:hAnsiTheme="minorHAnsi" w:cstheme="minorHAnsi"/>
                <w:noProof/>
                <w:sz w:val="20"/>
                <w:szCs w:val="20"/>
              </w:rPr>
            </w:pPr>
            <w:r w:rsidRPr="00E55944">
              <w:rPr>
                <w:rFonts w:asciiTheme="minorHAnsi" w:hAnsiTheme="minorHAnsi" w:cstheme="minorHAnsi"/>
                <w:b/>
                <w:bCs/>
                <w:noProof/>
                <w:color w:val="000000"/>
                <w:sz w:val="20"/>
                <w:szCs w:val="20"/>
              </w:rPr>
              <w:t>Description</w:t>
            </w:r>
            <w:r w:rsidRPr="00E55944">
              <w:rPr>
                <w:rFonts w:asciiTheme="minorHAnsi" w:hAnsiTheme="minorHAnsi" w:cstheme="minorHAnsi"/>
                <w:noProof/>
              </w:rPr>
              <w:t xml:space="preserve"> </w:t>
            </w:r>
            <w:r w:rsidR="00AB2589" w:rsidRPr="00A23471">
              <w:rPr>
                <w:rFonts w:asciiTheme="minorHAnsi" w:hAnsiTheme="minorHAnsi" w:cstheme="minorHAnsi"/>
                <w:noProof/>
                <w:sz w:val="20"/>
                <w:szCs w:val="20"/>
              </w:rPr>
              <w:t>This proposal</w:t>
            </w:r>
            <w:r w:rsidR="00BC3C7C" w:rsidRPr="00A23471">
              <w:rPr>
                <w:rFonts w:asciiTheme="minorHAnsi" w:hAnsiTheme="minorHAnsi" w:cstheme="minorHAnsi"/>
                <w:noProof/>
                <w:sz w:val="20"/>
                <w:szCs w:val="20"/>
              </w:rPr>
              <w:t xml:space="preserve"> is for a</w:t>
            </w:r>
            <w:r w:rsidR="00A23471">
              <w:rPr>
                <w:rFonts w:asciiTheme="minorHAnsi" w:hAnsiTheme="minorHAnsi" w:cstheme="minorHAnsi"/>
                <w:noProof/>
                <w:sz w:val="20"/>
                <w:szCs w:val="20"/>
              </w:rPr>
              <w:t>n outbuilding contain</w:t>
            </w:r>
            <w:r w:rsidR="001163C0">
              <w:rPr>
                <w:rFonts w:asciiTheme="minorHAnsi" w:hAnsiTheme="minorHAnsi" w:cstheme="minorHAnsi"/>
                <w:noProof/>
                <w:sz w:val="20"/>
                <w:szCs w:val="20"/>
              </w:rPr>
              <w:t>i</w:t>
            </w:r>
            <w:r w:rsidR="00A23471">
              <w:rPr>
                <w:rFonts w:asciiTheme="minorHAnsi" w:hAnsiTheme="minorHAnsi" w:cstheme="minorHAnsi"/>
                <w:noProof/>
                <w:sz w:val="20"/>
                <w:szCs w:val="20"/>
              </w:rPr>
              <w:t>ng</w:t>
            </w:r>
            <w:r w:rsidR="00BC3C7C" w:rsidRPr="00A23471">
              <w:rPr>
                <w:rFonts w:asciiTheme="minorHAnsi" w:hAnsiTheme="minorHAnsi" w:cstheme="minorHAnsi"/>
                <w:noProof/>
                <w:sz w:val="20"/>
                <w:szCs w:val="20"/>
              </w:rPr>
              <w:t xml:space="preserve"> </w:t>
            </w:r>
            <w:r w:rsidR="00A23471">
              <w:rPr>
                <w:rFonts w:asciiTheme="minorHAnsi" w:hAnsiTheme="minorHAnsi" w:cstheme="minorHAnsi"/>
                <w:noProof/>
                <w:sz w:val="20"/>
                <w:szCs w:val="20"/>
              </w:rPr>
              <w:t xml:space="preserve">a </w:t>
            </w:r>
            <w:r w:rsidR="00BC3C7C" w:rsidRPr="00A23471">
              <w:rPr>
                <w:rFonts w:asciiTheme="minorHAnsi" w:hAnsiTheme="minorHAnsi" w:cstheme="minorHAnsi"/>
                <w:noProof/>
                <w:sz w:val="20"/>
                <w:szCs w:val="20"/>
              </w:rPr>
              <w:t xml:space="preserve">garage, </w:t>
            </w:r>
            <w:r w:rsidRPr="00A23471">
              <w:rPr>
                <w:rFonts w:asciiTheme="minorHAnsi" w:hAnsiTheme="minorHAnsi" w:cstheme="minorHAnsi"/>
                <w:noProof/>
                <w:sz w:val="20"/>
                <w:szCs w:val="20"/>
              </w:rPr>
              <w:t>home office, WC and gym</w:t>
            </w:r>
            <w:r w:rsidR="00A23471">
              <w:rPr>
                <w:rFonts w:asciiTheme="minorHAnsi" w:hAnsiTheme="minorHAnsi" w:cstheme="minorHAnsi"/>
                <w:noProof/>
                <w:sz w:val="20"/>
                <w:szCs w:val="20"/>
              </w:rPr>
              <w:t xml:space="preserve">, </w:t>
            </w:r>
            <w:r w:rsidRPr="00A23471">
              <w:rPr>
                <w:rFonts w:asciiTheme="minorHAnsi" w:hAnsiTheme="minorHAnsi" w:cstheme="minorHAnsi"/>
                <w:noProof/>
                <w:sz w:val="20"/>
                <w:szCs w:val="20"/>
              </w:rPr>
              <w:t xml:space="preserve">with rendered walls </w:t>
            </w:r>
            <w:r w:rsidR="00A23471">
              <w:rPr>
                <w:rFonts w:asciiTheme="minorHAnsi" w:hAnsiTheme="minorHAnsi" w:cstheme="minorHAnsi"/>
                <w:noProof/>
                <w:sz w:val="20"/>
                <w:szCs w:val="20"/>
              </w:rPr>
              <w:t>and</w:t>
            </w:r>
            <w:r w:rsidRPr="00A23471">
              <w:rPr>
                <w:rFonts w:asciiTheme="minorHAnsi" w:hAnsiTheme="minorHAnsi" w:cstheme="minorHAnsi"/>
                <w:noProof/>
                <w:sz w:val="20"/>
                <w:szCs w:val="20"/>
              </w:rPr>
              <w:t xml:space="preserve"> stone quoins</w:t>
            </w:r>
            <w:r w:rsidR="00BC3C7C" w:rsidRPr="00A23471">
              <w:rPr>
                <w:rFonts w:asciiTheme="minorHAnsi" w:hAnsiTheme="minorHAnsi" w:cstheme="minorHAnsi"/>
                <w:noProof/>
                <w:sz w:val="20"/>
                <w:szCs w:val="20"/>
              </w:rPr>
              <w:t>,</w:t>
            </w:r>
            <w:r w:rsidRPr="00A23471">
              <w:rPr>
                <w:rFonts w:asciiTheme="minorHAnsi" w:hAnsiTheme="minorHAnsi" w:cstheme="minorHAnsi"/>
                <w:noProof/>
                <w:sz w:val="20"/>
                <w:szCs w:val="20"/>
              </w:rPr>
              <w:t xml:space="preserve"> </w:t>
            </w:r>
            <w:r w:rsidR="00BC3C7C" w:rsidRPr="00A23471">
              <w:rPr>
                <w:rFonts w:asciiTheme="minorHAnsi" w:hAnsiTheme="minorHAnsi" w:cstheme="minorHAnsi"/>
                <w:noProof/>
                <w:sz w:val="20"/>
                <w:szCs w:val="20"/>
              </w:rPr>
              <w:t xml:space="preserve">a </w:t>
            </w:r>
            <w:r w:rsidRPr="00A23471">
              <w:rPr>
                <w:rFonts w:asciiTheme="minorHAnsi" w:hAnsiTheme="minorHAnsi" w:cstheme="minorHAnsi"/>
                <w:noProof/>
                <w:sz w:val="20"/>
                <w:szCs w:val="20"/>
              </w:rPr>
              <w:t>natural slate roof</w:t>
            </w:r>
            <w:r w:rsidR="00BC3C7C" w:rsidRPr="00A23471">
              <w:rPr>
                <w:rFonts w:asciiTheme="minorHAnsi" w:hAnsiTheme="minorHAnsi" w:cstheme="minorHAnsi"/>
                <w:noProof/>
                <w:sz w:val="20"/>
                <w:szCs w:val="20"/>
              </w:rPr>
              <w:t>, and grey u-pvc windows</w:t>
            </w:r>
            <w:r w:rsidR="00A23471">
              <w:rPr>
                <w:rFonts w:asciiTheme="minorHAnsi" w:hAnsiTheme="minorHAnsi" w:cstheme="minorHAnsi"/>
                <w:noProof/>
                <w:sz w:val="20"/>
                <w:szCs w:val="20"/>
              </w:rPr>
              <w:t xml:space="preserve"> -</w:t>
            </w:r>
            <w:r w:rsidR="00BC3C7C" w:rsidRPr="00A23471">
              <w:rPr>
                <w:rFonts w:asciiTheme="minorHAnsi" w:hAnsiTheme="minorHAnsi" w:cstheme="minorHAnsi"/>
                <w:noProof/>
                <w:sz w:val="20"/>
                <w:szCs w:val="20"/>
              </w:rPr>
              <w:t xml:space="preserve"> all t</w:t>
            </w:r>
            <w:r w:rsidRPr="00A23471">
              <w:rPr>
                <w:rFonts w:asciiTheme="minorHAnsi" w:hAnsiTheme="minorHAnsi" w:cstheme="minorHAnsi"/>
                <w:noProof/>
                <w:sz w:val="20"/>
                <w:szCs w:val="20"/>
              </w:rPr>
              <w:t>o matc</w:t>
            </w:r>
            <w:r w:rsidR="00A23471">
              <w:rPr>
                <w:rFonts w:asciiTheme="minorHAnsi" w:hAnsiTheme="minorHAnsi" w:cstheme="minorHAnsi"/>
                <w:noProof/>
                <w:sz w:val="20"/>
                <w:szCs w:val="20"/>
              </w:rPr>
              <w:t xml:space="preserve">h </w:t>
            </w:r>
            <w:r w:rsidRPr="00A23471">
              <w:rPr>
                <w:rFonts w:asciiTheme="minorHAnsi" w:hAnsiTheme="minorHAnsi" w:cstheme="minorHAnsi"/>
                <w:noProof/>
                <w:sz w:val="20"/>
                <w:szCs w:val="20"/>
              </w:rPr>
              <w:t>the</w:t>
            </w:r>
            <w:r w:rsidR="00BC3C7C" w:rsidRPr="00A23471">
              <w:rPr>
                <w:rFonts w:asciiTheme="minorHAnsi" w:hAnsiTheme="minorHAnsi" w:cstheme="minorHAnsi"/>
                <w:noProof/>
                <w:sz w:val="20"/>
                <w:szCs w:val="20"/>
              </w:rPr>
              <w:t xml:space="preserve"> </w:t>
            </w:r>
            <w:r w:rsidR="008344F4">
              <w:rPr>
                <w:rFonts w:asciiTheme="minorHAnsi" w:hAnsiTheme="minorHAnsi" w:cstheme="minorHAnsi"/>
                <w:noProof/>
                <w:sz w:val="20"/>
                <w:szCs w:val="20"/>
              </w:rPr>
              <w:t>main</w:t>
            </w:r>
            <w:r w:rsidR="00BC3C7C" w:rsidRPr="00A23471">
              <w:rPr>
                <w:rFonts w:asciiTheme="minorHAnsi" w:hAnsiTheme="minorHAnsi" w:cstheme="minorHAnsi"/>
                <w:noProof/>
                <w:sz w:val="20"/>
                <w:szCs w:val="20"/>
              </w:rPr>
              <w:t xml:space="preserve"> house.  There is existing planning permission for a garage</w:t>
            </w:r>
            <w:r w:rsidR="007F3E9C">
              <w:rPr>
                <w:rFonts w:asciiTheme="minorHAnsi" w:hAnsiTheme="minorHAnsi" w:cstheme="minorHAnsi"/>
                <w:noProof/>
                <w:sz w:val="20"/>
                <w:szCs w:val="20"/>
              </w:rPr>
              <w:t xml:space="preserve"> with the same materials.</w:t>
            </w:r>
            <w:r w:rsidR="001163C0">
              <w:rPr>
                <w:rFonts w:asciiTheme="minorHAnsi" w:hAnsiTheme="minorHAnsi" w:cstheme="minorHAnsi"/>
                <w:noProof/>
                <w:sz w:val="20"/>
                <w:szCs w:val="20"/>
              </w:rPr>
              <w:t xml:space="preserve">  The development would be at the back of the garden.</w:t>
            </w:r>
          </w:p>
          <w:p w14:paraId="3D2AA16B" w14:textId="20A8D116" w:rsidR="00DC67AA" w:rsidRDefault="00DC67AA" w:rsidP="00DC67AA">
            <w:pPr>
              <w:ind w:right="720"/>
              <w:jc w:val="center"/>
              <w:rPr>
                <w:rFonts w:asciiTheme="minorHAnsi" w:hAnsiTheme="minorHAnsi" w:cstheme="minorHAnsi"/>
                <w:noProof/>
              </w:rPr>
            </w:pPr>
          </w:p>
          <w:p w14:paraId="357DD346" w14:textId="708069BE" w:rsidR="00117E81" w:rsidRPr="00E55944" w:rsidRDefault="00117E81" w:rsidP="008B6958">
            <w:pPr>
              <w:ind w:right="720"/>
              <w:rPr>
                <w:rFonts w:asciiTheme="minorHAnsi" w:hAnsiTheme="minorHAnsi" w:cstheme="minorHAnsi"/>
                <w:b/>
                <w:bCs/>
                <w:noProof/>
                <w:sz w:val="20"/>
                <w:szCs w:val="20"/>
              </w:rPr>
            </w:pPr>
            <w:r w:rsidRPr="00E55944">
              <w:rPr>
                <w:rFonts w:asciiTheme="minorHAnsi" w:hAnsiTheme="minorHAnsi" w:cstheme="minorHAnsi"/>
                <w:b/>
                <w:bCs/>
                <w:noProof/>
                <w:sz w:val="20"/>
                <w:szCs w:val="20"/>
              </w:rPr>
              <w:t xml:space="preserve">Recommendation – </w:t>
            </w:r>
            <w:r w:rsidR="00FD18E5">
              <w:rPr>
                <w:rFonts w:asciiTheme="minorHAnsi" w:hAnsiTheme="minorHAnsi" w:cstheme="minorHAnsi"/>
                <w:b/>
                <w:bCs/>
                <w:noProof/>
                <w:sz w:val="20"/>
                <w:szCs w:val="20"/>
              </w:rPr>
              <w:t>Object f</w:t>
            </w:r>
            <w:r w:rsidRPr="00E55944">
              <w:rPr>
                <w:rFonts w:asciiTheme="minorHAnsi" w:hAnsiTheme="minorHAnsi" w:cstheme="minorHAnsi"/>
                <w:b/>
                <w:bCs/>
                <w:noProof/>
                <w:sz w:val="20"/>
                <w:szCs w:val="20"/>
              </w:rPr>
              <w:t>or the following planning reasons</w:t>
            </w:r>
          </w:p>
          <w:p w14:paraId="1C0605D3" w14:textId="7B561680" w:rsidR="00EF7C2B" w:rsidRPr="001163C0" w:rsidRDefault="00EF7C2B" w:rsidP="008A3925">
            <w:pPr>
              <w:pStyle w:val="ListParagraph"/>
              <w:numPr>
                <w:ilvl w:val="0"/>
                <w:numId w:val="9"/>
              </w:numPr>
              <w:rPr>
                <w:rFonts w:asciiTheme="minorHAnsi" w:hAnsiTheme="minorHAnsi" w:cstheme="minorHAnsi"/>
                <w:sz w:val="20"/>
                <w:szCs w:val="20"/>
                <w:shd w:val="clear" w:color="auto" w:fill="FFFFFF"/>
              </w:rPr>
            </w:pPr>
            <w:r w:rsidRPr="001163C0">
              <w:rPr>
                <w:rFonts w:asciiTheme="minorHAnsi" w:hAnsiTheme="minorHAnsi" w:cstheme="minorHAnsi"/>
                <w:sz w:val="20"/>
                <w:szCs w:val="20"/>
                <w:shd w:val="clear" w:color="auto" w:fill="FFFFFF"/>
              </w:rPr>
              <w:t>The propose</w:t>
            </w:r>
            <w:r w:rsidR="001163C0">
              <w:rPr>
                <w:rFonts w:asciiTheme="minorHAnsi" w:hAnsiTheme="minorHAnsi" w:cstheme="minorHAnsi"/>
                <w:sz w:val="20"/>
                <w:szCs w:val="20"/>
                <w:shd w:val="clear" w:color="auto" w:fill="FFFFFF"/>
              </w:rPr>
              <w:t>d</w:t>
            </w:r>
            <w:r w:rsidRPr="001163C0">
              <w:rPr>
                <w:rFonts w:asciiTheme="minorHAnsi" w:hAnsiTheme="minorHAnsi" w:cstheme="minorHAnsi"/>
                <w:sz w:val="20"/>
                <w:szCs w:val="20"/>
                <w:shd w:val="clear" w:color="auto" w:fill="FFFFFF"/>
              </w:rPr>
              <w:t xml:space="preserve"> building by reason of its size, </w:t>
            </w:r>
            <w:proofErr w:type="gramStart"/>
            <w:r w:rsidRPr="001163C0">
              <w:rPr>
                <w:rFonts w:asciiTheme="minorHAnsi" w:hAnsiTheme="minorHAnsi" w:cstheme="minorHAnsi"/>
                <w:sz w:val="20"/>
                <w:szCs w:val="20"/>
                <w:shd w:val="clear" w:color="auto" w:fill="FFFFFF"/>
              </w:rPr>
              <w:t>mass</w:t>
            </w:r>
            <w:proofErr w:type="gramEnd"/>
            <w:r w:rsidRPr="001163C0">
              <w:rPr>
                <w:rFonts w:asciiTheme="minorHAnsi" w:hAnsiTheme="minorHAnsi" w:cstheme="minorHAnsi"/>
                <w:sz w:val="20"/>
                <w:szCs w:val="20"/>
                <w:shd w:val="clear" w:color="auto" w:fill="FFFFFF"/>
              </w:rPr>
              <w:t xml:space="preserve"> and siting in relationship to adjoining boundaries would be detrimental to the amenities of the neighbouring residential properties</w:t>
            </w:r>
            <w:r w:rsidR="008344F4">
              <w:rPr>
                <w:rFonts w:asciiTheme="minorHAnsi" w:hAnsiTheme="minorHAnsi" w:cstheme="minorHAnsi"/>
                <w:sz w:val="20"/>
                <w:szCs w:val="20"/>
                <w:shd w:val="clear" w:color="auto" w:fill="FFFFFF"/>
              </w:rPr>
              <w:t xml:space="preserve"> and would be </w:t>
            </w:r>
            <w:r w:rsidR="001163C0" w:rsidRPr="001163C0">
              <w:rPr>
                <w:rFonts w:asciiTheme="minorHAnsi" w:hAnsiTheme="minorHAnsi" w:cstheme="minorHAnsi"/>
                <w:sz w:val="20"/>
                <w:szCs w:val="20"/>
                <w:shd w:val="clear" w:color="auto" w:fill="FFFFFF"/>
              </w:rPr>
              <w:t>c</w:t>
            </w:r>
            <w:r w:rsidR="00A23471" w:rsidRPr="001163C0">
              <w:rPr>
                <w:rFonts w:asciiTheme="minorHAnsi" w:hAnsiTheme="minorHAnsi" w:cstheme="minorHAnsi"/>
                <w:sz w:val="20"/>
                <w:szCs w:val="20"/>
                <w:shd w:val="clear" w:color="auto" w:fill="FFFFFF"/>
              </w:rPr>
              <w:t xml:space="preserve">ontrary </w:t>
            </w:r>
            <w:r w:rsidR="001163C0" w:rsidRPr="001163C0">
              <w:rPr>
                <w:rFonts w:asciiTheme="minorHAnsi" w:hAnsiTheme="minorHAnsi" w:cstheme="minorHAnsi"/>
                <w:sz w:val="20"/>
                <w:szCs w:val="20"/>
              </w:rPr>
              <w:t xml:space="preserve">to </w:t>
            </w:r>
            <w:proofErr w:type="spellStart"/>
            <w:r w:rsidR="001163C0" w:rsidRPr="001163C0">
              <w:rPr>
                <w:rFonts w:asciiTheme="minorHAnsi" w:hAnsiTheme="minorHAnsi" w:cstheme="minorHAnsi"/>
                <w:sz w:val="20"/>
                <w:szCs w:val="20"/>
              </w:rPr>
              <w:t>Tysoe</w:t>
            </w:r>
            <w:proofErr w:type="spellEnd"/>
            <w:r w:rsidR="001163C0" w:rsidRPr="001163C0">
              <w:rPr>
                <w:rFonts w:asciiTheme="minorHAnsi" w:hAnsiTheme="minorHAnsi" w:cstheme="minorHAnsi"/>
                <w:sz w:val="20"/>
                <w:szCs w:val="20"/>
              </w:rPr>
              <w:t xml:space="preserve"> NDP’s Built Environment Policy 2 </w:t>
            </w:r>
            <w:r w:rsidR="00A23471" w:rsidRPr="001163C0">
              <w:rPr>
                <w:rFonts w:asciiTheme="minorHAnsi" w:hAnsiTheme="minorHAnsi" w:cstheme="minorHAnsi"/>
                <w:sz w:val="20"/>
                <w:szCs w:val="20"/>
                <w:shd w:val="clear" w:color="auto" w:fill="FFFFFF"/>
              </w:rPr>
              <w:t>and CS</w:t>
            </w:r>
            <w:r w:rsidR="00306E61" w:rsidRPr="001163C0">
              <w:rPr>
                <w:rFonts w:asciiTheme="minorHAnsi" w:hAnsiTheme="minorHAnsi" w:cstheme="minorHAnsi"/>
                <w:sz w:val="20"/>
                <w:szCs w:val="20"/>
                <w:shd w:val="clear" w:color="auto" w:fill="FFFFFF"/>
              </w:rPr>
              <w:t xml:space="preserve"> 9</w:t>
            </w:r>
            <w:r w:rsidR="001163C0" w:rsidRPr="001163C0">
              <w:rPr>
                <w:rFonts w:asciiTheme="minorHAnsi" w:hAnsiTheme="minorHAnsi" w:cstheme="minorHAnsi"/>
                <w:sz w:val="20"/>
                <w:szCs w:val="20"/>
                <w:shd w:val="clear" w:color="auto" w:fill="FFFFFF"/>
              </w:rPr>
              <w:t>-2.</w:t>
            </w:r>
          </w:p>
          <w:p w14:paraId="2E1A3C61" w14:textId="4810FE3C" w:rsidR="00EF7C2B" w:rsidRPr="001163C0" w:rsidRDefault="00EF7C2B" w:rsidP="007F3E9C">
            <w:pPr>
              <w:pStyle w:val="ListParagraph"/>
              <w:numPr>
                <w:ilvl w:val="0"/>
                <w:numId w:val="9"/>
              </w:numPr>
              <w:rPr>
                <w:rFonts w:asciiTheme="minorHAnsi" w:hAnsiTheme="minorHAnsi" w:cstheme="minorHAnsi"/>
                <w:sz w:val="20"/>
                <w:szCs w:val="20"/>
                <w:shd w:val="clear" w:color="auto" w:fill="FFFFFF"/>
              </w:rPr>
            </w:pPr>
            <w:r w:rsidRPr="001163C0">
              <w:rPr>
                <w:rFonts w:asciiTheme="minorHAnsi" w:hAnsiTheme="minorHAnsi" w:cstheme="minorHAnsi"/>
                <w:sz w:val="20"/>
                <w:szCs w:val="20"/>
                <w:shd w:val="clear" w:color="auto" w:fill="FFFFFF"/>
              </w:rPr>
              <w:t>The proposal will set an undesirable precedent for future out-of-scale back</w:t>
            </w:r>
            <w:r w:rsidR="00BC3C7C" w:rsidRPr="001163C0">
              <w:rPr>
                <w:rFonts w:asciiTheme="minorHAnsi" w:hAnsiTheme="minorHAnsi" w:cstheme="minorHAnsi"/>
                <w:sz w:val="20"/>
                <w:szCs w:val="20"/>
                <w:shd w:val="clear" w:color="auto" w:fill="FFFFFF"/>
              </w:rPr>
              <w:t>-</w:t>
            </w:r>
            <w:r w:rsidRPr="001163C0">
              <w:rPr>
                <w:rFonts w:asciiTheme="minorHAnsi" w:hAnsiTheme="minorHAnsi" w:cstheme="minorHAnsi"/>
                <w:sz w:val="20"/>
                <w:szCs w:val="20"/>
                <w:shd w:val="clear" w:color="auto" w:fill="FFFFFF"/>
              </w:rPr>
              <w:t xml:space="preserve">land development in adjoining gardens, to the detriment of the environment of the </w:t>
            </w:r>
            <w:proofErr w:type="gramStart"/>
            <w:r w:rsidRPr="001163C0">
              <w:rPr>
                <w:rFonts w:asciiTheme="minorHAnsi" w:hAnsiTheme="minorHAnsi" w:cstheme="minorHAnsi"/>
                <w:sz w:val="20"/>
                <w:szCs w:val="20"/>
                <w:shd w:val="clear" w:color="auto" w:fill="FFFFFF"/>
              </w:rPr>
              <w:t>area as a whole</w:t>
            </w:r>
            <w:proofErr w:type="gramEnd"/>
            <w:r w:rsidRPr="001163C0">
              <w:rPr>
                <w:rFonts w:asciiTheme="minorHAnsi" w:hAnsiTheme="minorHAnsi" w:cstheme="minorHAnsi"/>
                <w:sz w:val="20"/>
                <w:szCs w:val="20"/>
                <w:shd w:val="clear" w:color="auto" w:fill="FFFFFF"/>
              </w:rPr>
              <w:t>.</w:t>
            </w:r>
            <w:r w:rsidR="00A23471" w:rsidRPr="001163C0">
              <w:rPr>
                <w:rFonts w:asciiTheme="minorHAnsi" w:hAnsiTheme="minorHAnsi" w:cstheme="minorHAnsi"/>
                <w:sz w:val="20"/>
                <w:szCs w:val="20"/>
                <w:shd w:val="clear" w:color="auto" w:fill="FFFFFF"/>
              </w:rPr>
              <w:t xml:space="preserve"> </w:t>
            </w:r>
          </w:p>
          <w:p w14:paraId="371EE252" w14:textId="77777777" w:rsidR="00117E81" w:rsidRPr="00E55944" w:rsidRDefault="00117E81" w:rsidP="008B6958">
            <w:pPr>
              <w:ind w:right="720"/>
              <w:rPr>
                <w:rFonts w:asciiTheme="minorHAnsi" w:hAnsiTheme="minorHAnsi" w:cstheme="minorHAnsi"/>
                <w:color w:val="000000"/>
                <w:sz w:val="20"/>
                <w:szCs w:val="20"/>
              </w:rPr>
            </w:pPr>
          </w:p>
        </w:tc>
      </w:tr>
      <w:tr w:rsidR="001163C0" w:rsidRPr="00E55944" w14:paraId="014DE8D4" w14:textId="77777777" w:rsidTr="008E7463">
        <w:tc>
          <w:tcPr>
            <w:tcW w:w="0" w:type="auto"/>
            <w:shd w:val="clear" w:color="auto" w:fill="FFF2CC" w:themeFill="accent4" w:themeFillTint="33"/>
          </w:tcPr>
          <w:p w14:paraId="54B8B532"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Make no representation.</w:t>
            </w:r>
          </w:p>
          <w:p w14:paraId="7D0EF35E"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419B5FC0"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00B52A3C"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Object </w:t>
            </w:r>
          </w:p>
        </w:tc>
        <w:tc>
          <w:tcPr>
            <w:tcW w:w="0" w:type="auto"/>
            <w:shd w:val="clear" w:color="auto" w:fill="FFF2CC" w:themeFill="accent4" w:themeFillTint="33"/>
          </w:tcPr>
          <w:p w14:paraId="4121FF56"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504D6148"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Date Decision made</w:t>
            </w:r>
          </w:p>
        </w:tc>
        <w:tc>
          <w:tcPr>
            <w:tcW w:w="0" w:type="auto"/>
            <w:shd w:val="clear" w:color="auto" w:fill="FFF2CC" w:themeFill="accent4" w:themeFillTint="33"/>
          </w:tcPr>
          <w:p w14:paraId="4399E0B2"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r>
      <w:tr w:rsidR="001163C0" w:rsidRPr="00E55944" w14:paraId="43967BC7" w14:textId="77777777" w:rsidTr="00167D49">
        <w:tc>
          <w:tcPr>
            <w:tcW w:w="0" w:type="auto"/>
            <w:shd w:val="clear" w:color="auto" w:fill="FFF2CC" w:themeFill="accent4" w:themeFillTint="33"/>
          </w:tcPr>
          <w:p w14:paraId="007EB5A5" w14:textId="34477503"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Support the application. </w:t>
            </w:r>
          </w:p>
        </w:tc>
        <w:tc>
          <w:tcPr>
            <w:tcW w:w="0" w:type="auto"/>
            <w:shd w:val="clear" w:color="auto" w:fill="FFF2CC" w:themeFill="accent4" w:themeFillTint="33"/>
          </w:tcPr>
          <w:p w14:paraId="180B1EAF"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7DA4EBB3"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 xml:space="preserve">No Objection </w:t>
            </w:r>
          </w:p>
        </w:tc>
        <w:tc>
          <w:tcPr>
            <w:tcW w:w="0" w:type="auto"/>
            <w:shd w:val="clear" w:color="auto" w:fill="FFF2CC" w:themeFill="accent4" w:themeFillTint="33"/>
          </w:tcPr>
          <w:p w14:paraId="3AF32C59"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c>
          <w:tcPr>
            <w:tcW w:w="0" w:type="auto"/>
            <w:shd w:val="clear" w:color="auto" w:fill="FFF2CC" w:themeFill="accent4" w:themeFillTint="33"/>
          </w:tcPr>
          <w:p w14:paraId="1DF92D5F"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r w:rsidRPr="00E55944">
              <w:rPr>
                <w:rFonts w:asciiTheme="minorHAnsi" w:eastAsia="Times New Roman" w:hAnsiTheme="minorHAnsi" w:cstheme="minorHAnsi"/>
                <w:color w:val="333333"/>
                <w:sz w:val="20"/>
                <w:szCs w:val="20"/>
                <w:shd w:val="clear" w:color="auto" w:fill="FFFFFF"/>
              </w:rPr>
              <w:t>Who will represent the PC at committee?</w:t>
            </w:r>
          </w:p>
        </w:tc>
        <w:tc>
          <w:tcPr>
            <w:tcW w:w="0" w:type="auto"/>
            <w:shd w:val="clear" w:color="auto" w:fill="FFF2CC" w:themeFill="accent4" w:themeFillTint="33"/>
          </w:tcPr>
          <w:p w14:paraId="7B4E6395"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p w14:paraId="094F55AD" w14:textId="77777777" w:rsidR="0092615B" w:rsidRPr="00E55944" w:rsidRDefault="0092615B" w:rsidP="008B6958">
            <w:pPr>
              <w:rPr>
                <w:rFonts w:asciiTheme="minorHAnsi" w:eastAsia="Times New Roman" w:hAnsiTheme="minorHAnsi" w:cstheme="minorHAnsi"/>
                <w:color w:val="333333"/>
                <w:sz w:val="20"/>
                <w:szCs w:val="20"/>
                <w:shd w:val="clear" w:color="auto" w:fill="FFFFFF"/>
              </w:rPr>
            </w:pPr>
          </w:p>
        </w:tc>
      </w:tr>
    </w:tbl>
    <w:p w14:paraId="48BC50FA" w14:textId="77777777" w:rsidR="00117E81" w:rsidRPr="00E55944" w:rsidRDefault="00117E81" w:rsidP="00117E81">
      <w:pPr>
        <w:rPr>
          <w:rFonts w:asciiTheme="minorHAnsi" w:hAnsiTheme="minorHAnsi" w:cstheme="minorHAnsi"/>
          <w:sz w:val="20"/>
          <w:szCs w:val="20"/>
        </w:rPr>
      </w:pPr>
    </w:p>
    <w:p w14:paraId="465AAF06" w14:textId="77777777" w:rsidR="00117E81" w:rsidRPr="00E55944" w:rsidRDefault="00117E81" w:rsidP="00117E81">
      <w:pPr>
        <w:rPr>
          <w:rFonts w:asciiTheme="minorHAnsi" w:hAnsiTheme="minorHAnsi" w:cstheme="minorHAnsi"/>
          <w:sz w:val="20"/>
          <w:szCs w:val="20"/>
        </w:rPr>
      </w:pPr>
    </w:p>
    <w:p w14:paraId="43E83BC3" w14:textId="1F34F34B" w:rsidR="006C0B50" w:rsidRPr="00E55944" w:rsidRDefault="00D03188" w:rsidP="006C0B50">
      <w:pPr>
        <w:rPr>
          <w:rFonts w:asciiTheme="minorHAnsi" w:hAnsiTheme="minorHAnsi" w:cstheme="minorHAnsi"/>
          <w:b/>
          <w:bCs/>
          <w:u w:val="single"/>
        </w:rPr>
      </w:pPr>
      <w:r w:rsidRPr="00E55944">
        <w:rPr>
          <w:rFonts w:asciiTheme="minorHAnsi" w:hAnsiTheme="minorHAnsi" w:cstheme="minorHAnsi"/>
          <w:b/>
          <w:bCs/>
          <w:u w:val="single"/>
        </w:rPr>
        <w:t xml:space="preserve">Current </w:t>
      </w:r>
      <w:r w:rsidR="00545FEA" w:rsidRPr="00E55944">
        <w:rPr>
          <w:rFonts w:asciiTheme="minorHAnsi" w:hAnsiTheme="minorHAnsi" w:cstheme="minorHAnsi"/>
          <w:b/>
          <w:bCs/>
          <w:u w:val="single"/>
        </w:rPr>
        <w:t xml:space="preserve">Tree </w:t>
      </w:r>
      <w:r w:rsidR="007B59E1" w:rsidRPr="00E55944">
        <w:rPr>
          <w:rFonts w:asciiTheme="minorHAnsi" w:hAnsiTheme="minorHAnsi" w:cstheme="minorHAnsi"/>
          <w:b/>
          <w:bCs/>
          <w:u w:val="single"/>
        </w:rPr>
        <w:t>Consultations</w:t>
      </w:r>
      <w:r w:rsidR="008A3925">
        <w:rPr>
          <w:rFonts w:asciiTheme="minorHAnsi" w:hAnsiTheme="minorHAnsi" w:cstheme="minorHAnsi"/>
          <w:b/>
          <w:bCs/>
          <w:u w:val="single"/>
        </w:rPr>
        <w:t xml:space="preserve"> - None</w:t>
      </w:r>
    </w:p>
    <w:p w14:paraId="3F497850" w14:textId="77777777" w:rsidR="006C0B50" w:rsidRPr="00E55944" w:rsidRDefault="006C0B50" w:rsidP="006C0B50">
      <w:pPr>
        <w:rPr>
          <w:rFonts w:asciiTheme="minorHAnsi" w:hAnsiTheme="minorHAnsi" w:cstheme="minorHAnsi"/>
          <w:b/>
          <w:bCs/>
        </w:rPr>
      </w:pPr>
    </w:p>
    <w:tbl>
      <w:tblPr>
        <w:tblStyle w:val="TableGrid"/>
        <w:tblW w:w="5000" w:type="pct"/>
        <w:tblLook w:val="04A0" w:firstRow="1" w:lastRow="0" w:firstColumn="1" w:lastColumn="0" w:noHBand="0" w:noVBand="1"/>
      </w:tblPr>
      <w:tblGrid>
        <w:gridCol w:w="2259"/>
        <w:gridCol w:w="2870"/>
        <w:gridCol w:w="4832"/>
        <w:gridCol w:w="1995"/>
        <w:gridCol w:w="1992"/>
      </w:tblGrid>
      <w:tr w:rsidR="001F636C" w:rsidRPr="00E55944" w14:paraId="2E50BA89" w14:textId="54546CE3" w:rsidTr="001F636C">
        <w:trPr>
          <w:trHeight w:val="167"/>
        </w:trPr>
        <w:tc>
          <w:tcPr>
            <w:tcW w:w="810" w:type="pct"/>
          </w:tcPr>
          <w:p w14:paraId="7B37268E" w14:textId="77777777" w:rsidR="001F636C" w:rsidRPr="00E55944" w:rsidRDefault="001F636C" w:rsidP="00DF1774">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0DCF0CCD" w14:textId="77777777" w:rsidR="001F636C" w:rsidRPr="00E55944" w:rsidRDefault="001F636C" w:rsidP="00DF1774">
            <w:pPr>
              <w:rPr>
                <w:rFonts w:asciiTheme="minorHAnsi" w:hAnsiTheme="minorHAnsi" w:cstheme="minorHAnsi"/>
                <w:b/>
                <w:bCs/>
                <w:sz w:val="20"/>
                <w:szCs w:val="20"/>
              </w:rPr>
            </w:pPr>
          </w:p>
        </w:tc>
        <w:tc>
          <w:tcPr>
            <w:tcW w:w="1029" w:type="pct"/>
          </w:tcPr>
          <w:p w14:paraId="5B2AC7A6" w14:textId="77777777" w:rsidR="001F636C" w:rsidRPr="00E55944" w:rsidRDefault="001F636C" w:rsidP="00DF1774">
            <w:pPr>
              <w:rPr>
                <w:rFonts w:asciiTheme="minorHAnsi" w:hAnsiTheme="minorHAnsi" w:cstheme="minorHAnsi"/>
                <w:b/>
                <w:bCs/>
                <w:sz w:val="20"/>
                <w:szCs w:val="20"/>
              </w:rPr>
            </w:pPr>
            <w:r w:rsidRPr="00E55944">
              <w:rPr>
                <w:rFonts w:asciiTheme="minorHAnsi" w:hAnsiTheme="minorHAnsi" w:cstheme="minorHAnsi"/>
                <w:b/>
                <w:bCs/>
                <w:sz w:val="20"/>
                <w:szCs w:val="20"/>
              </w:rPr>
              <w:t>Address</w:t>
            </w:r>
          </w:p>
        </w:tc>
        <w:tc>
          <w:tcPr>
            <w:tcW w:w="1732" w:type="pct"/>
          </w:tcPr>
          <w:p w14:paraId="133A0778" w14:textId="77777777" w:rsidR="001F636C" w:rsidRPr="00E55944" w:rsidRDefault="001F636C" w:rsidP="00DF1774">
            <w:pPr>
              <w:rPr>
                <w:rFonts w:asciiTheme="minorHAnsi" w:hAnsiTheme="minorHAnsi" w:cstheme="minorHAnsi"/>
                <w:b/>
                <w:bCs/>
                <w:sz w:val="20"/>
                <w:szCs w:val="20"/>
              </w:rPr>
            </w:pPr>
            <w:r w:rsidRPr="00E55944">
              <w:rPr>
                <w:rFonts w:asciiTheme="minorHAnsi" w:hAnsiTheme="minorHAnsi" w:cstheme="minorHAnsi"/>
                <w:b/>
                <w:bCs/>
                <w:sz w:val="20"/>
                <w:szCs w:val="20"/>
              </w:rPr>
              <w:t>Details</w:t>
            </w:r>
          </w:p>
        </w:tc>
        <w:tc>
          <w:tcPr>
            <w:tcW w:w="715" w:type="pct"/>
          </w:tcPr>
          <w:p w14:paraId="343D4A1B" w14:textId="5669DB95" w:rsidR="001F636C" w:rsidRPr="00E55944" w:rsidRDefault="001F636C" w:rsidP="00DF1774">
            <w:pPr>
              <w:rPr>
                <w:rFonts w:asciiTheme="minorHAnsi" w:hAnsiTheme="minorHAnsi" w:cstheme="minorHAnsi"/>
                <w:b/>
                <w:bCs/>
                <w:sz w:val="20"/>
                <w:szCs w:val="20"/>
              </w:rPr>
            </w:pPr>
            <w:r w:rsidRPr="00E55944">
              <w:rPr>
                <w:rFonts w:asciiTheme="minorHAnsi" w:hAnsiTheme="minorHAnsi" w:cstheme="minorHAnsi"/>
                <w:b/>
                <w:bCs/>
                <w:sz w:val="20"/>
                <w:szCs w:val="20"/>
              </w:rPr>
              <w:t xml:space="preserve">Consultation </w:t>
            </w:r>
            <w:r w:rsidR="004C3E4E" w:rsidRPr="00E55944">
              <w:rPr>
                <w:rFonts w:asciiTheme="minorHAnsi" w:hAnsiTheme="minorHAnsi" w:cstheme="minorHAnsi"/>
                <w:b/>
                <w:bCs/>
                <w:sz w:val="20"/>
                <w:szCs w:val="20"/>
              </w:rPr>
              <w:t>E</w:t>
            </w:r>
            <w:r w:rsidRPr="00E55944">
              <w:rPr>
                <w:rFonts w:asciiTheme="minorHAnsi" w:hAnsiTheme="minorHAnsi" w:cstheme="minorHAnsi"/>
                <w:b/>
                <w:bCs/>
                <w:sz w:val="20"/>
                <w:szCs w:val="20"/>
              </w:rPr>
              <w:t xml:space="preserve">xpiry </w:t>
            </w:r>
          </w:p>
        </w:tc>
        <w:tc>
          <w:tcPr>
            <w:tcW w:w="714" w:type="pct"/>
          </w:tcPr>
          <w:p w14:paraId="45E21FB3" w14:textId="5F0039B7" w:rsidR="001F636C" w:rsidRPr="00E55944" w:rsidRDefault="001F636C" w:rsidP="00DF1774">
            <w:pPr>
              <w:rPr>
                <w:rFonts w:asciiTheme="minorHAnsi" w:hAnsiTheme="minorHAnsi" w:cstheme="minorHAnsi"/>
                <w:b/>
                <w:bCs/>
                <w:sz w:val="20"/>
                <w:szCs w:val="20"/>
              </w:rPr>
            </w:pPr>
            <w:r w:rsidRPr="00E55944">
              <w:rPr>
                <w:rFonts w:asciiTheme="minorHAnsi" w:hAnsiTheme="minorHAnsi" w:cstheme="minorHAnsi"/>
                <w:b/>
                <w:bCs/>
                <w:sz w:val="20"/>
                <w:szCs w:val="20"/>
              </w:rPr>
              <w:t>Planning Committee Recommendation</w:t>
            </w:r>
          </w:p>
        </w:tc>
      </w:tr>
      <w:tr w:rsidR="00A0020A" w:rsidRPr="00E55944" w14:paraId="6BAEF50E" w14:textId="0EE6EAB3" w:rsidTr="008A3925">
        <w:trPr>
          <w:trHeight w:val="443"/>
        </w:trPr>
        <w:tc>
          <w:tcPr>
            <w:tcW w:w="810" w:type="pct"/>
            <w:shd w:val="clear" w:color="auto" w:fill="auto"/>
          </w:tcPr>
          <w:p w14:paraId="6A10F39B" w14:textId="4F5B0874" w:rsidR="00A0020A" w:rsidRPr="00E55944" w:rsidRDefault="00A0020A" w:rsidP="00A0020A">
            <w:pPr>
              <w:rPr>
                <w:rFonts w:asciiTheme="minorHAnsi" w:hAnsiTheme="minorHAnsi" w:cstheme="minorHAnsi"/>
                <w:sz w:val="20"/>
                <w:szCs w:val="20"/>
              </w:rPr>
            </w:pPr>
          </w:p>
        </w:tc>
        <w:tc>
          <w:tcPr>
            <w:tcW w:w="1029" w:type="pct"/>
            <w:shd w:val="clear" w:color="auto" w:fill="auto"/>
          </w:tcPr>
          <w:p w14:paraId="275E7958" w14:textId="401DB950" w:rsidR="00A0020A" w:rsidRPr="00E55944" w:rsidRDefault="00A0020A" w:rsidP="00A0020A">
            <w:pPr>
              <w:rPr>
                <w:rFonts w:asciiTheme="minorHAnsi" w:hAnsiTheme="minorHAnsi" w:cstheme="minorHAnsi"/>
                <w:sz w:val="20"/>
                <w:szCs w:val="20"/>
              </w:rPr>
            </w:pPr>
          </w:p>
        </w:tc>
        <w:tc>
          <w:tcPr>
            <w:tcW w:w="1732" w:type="pct"/>
            <w:shd w:val="clear" w:color="auto" w:fill="auto"/>
          </w:tcPr>
          <w:p w14:paraId="6E61FE5B" w14:textId="55BC9E9C" w:rsidR="00A0020A" w:rsidRPr="00E55944" w:rsidRDefault="00A0020A" w:rsidP="00A0020A">
            <w:pPr>
              <w:rPr>
                <w:rFonts w:asciiTheme="minorHAnsi" w:eastAsia="Times New Roman" w:hAnsiTheme="minorHAnsi" w:cstheme="minorHAnsi"/>
                <w:sz w:val="20"/>
                <w:szCs w:val="20"/>
              </w:rPr>
            </w:pPr>
          </w:p>
        </w:tc>
        <w:tc>
          <w:tcPr>
            <w:tcW w:w="715" w:type="pct"/>
          </w:tcPr>
          <w:p w14:paraId="4067DDA6" w14:textId="27507C48" w:rsidR="00A0020A" w:rsidRPr="00E55944" w:rsidRDefault="00A0020A" w:rsidP="00A0020A">
            <w:pPr>
              <w:rPr>
                <w:rFonts w:asciiTheme="minorHAnsi" w:hAnsiTheme="minorHAnsi" w:cstheme="minorHAnsi"/>
                <w:sz w:val="20"/>
                <w:szCs w:val="20"/>
              </w:rPr>
            </w:pPr>
          </w:p>
        </w:tc>
        <w:tc>
          <w:tcPr>
            <w:tcW w:w="714" w:type="pct"/>
          </w:tcPr>
          <w:p w14:paraId="4BC6923E" w14:textId="7FF64F63" w:rsidR="00A0020A" w:rsidRPr="00E55944" w:rsidRDefault="00A0020A" w:rsidP="00A0020A">
            <w:pPr>
              <w:rPr>
                <w:rFonts w:asciiTheme="minorHAnsi" w:hAnsiTheme="minorHAnsi" w:cstheme="minorHAnsi"/>
                <w:color w:val="000000"/>
                <w:sz w:val="19"/>
                <w:szCs w:val="19"/>
                <w:shd w:val="clear" w:color="auto" w:fill="FFFFFF"/>
              </w:rPr>
            </w:pPr>
          </w:p>
        </w:tc>
      </w:tr>
    </w:tbl>
    <w:p w14:paraId="1EB68CE3" w14:textId="7E4DC0A5" w:rsidR="00A21856" w:rsidRPr="00E55944" w:rsidRDefault="00A21856">
      <w:pPr>
        <w:rPr>
          <w:rFonts w:asciiTheme="minorHAnsi" w:hAnsiTheme="minorHAnsi" w:cstheme="minorHAnsi"/>
          <w:b/>
          <w:bCs/>
          <w:u w:val="single"/>
        </w:rPr>
      </w:pPr>
    </w:p>
    <w:p w14:paraId="7ED5AB4D" w14:textId="52296137" w:rsidR="002B086E" w:rsidRPr="00E55944" w:rsidRDefault="00A21856" w:rsidP="002B086E">
      <w:pPr>
        <w:rPr>
          <w:rFonts w:asciiTheme="minorHAnsi" w:hAnsiTheme="minorHAnsi" w:cstheme="minorHAnsi"/>
          <w:b/>
          <w:bCs/>
          <w:u w:val="single"/>
        </w:rPr>
      </w:pPr>
      <w:r w:rsidRPr="00E55944">
        <w:rPr>
          <w:rFonts w:asciiTheme="minorHAnsi" w:hAnsiTheme="minorHAnsi" w:cstheme="minorHAnsi"/>
          <w:b/>
          <w:bCs/>
          <w:u w:val="single"/>
        </w:rPr>
        <w:br w:type="page"/>
      </w:r>
      <w:r w:rsidR="002B086E" w:rsidRPr="00E55944">
        <w:rPr>
          <w:rFonts w:asciiTheme="minorHAnsi" w:hAnsiTheme="minorHAnsi" w:cstheme="minorHAnsi"/>
          <w:b/>
          <w:bCs/>
          <w:u w:val="single"/>
        </w:rPr>
        <w:lastRenderedPageBreak/>
        <w:t>Decision</w:t>
      </w:r>
      <w:r w:rsidR="00982B09" w:rsidRPr="00E55944">
        <w:rPr>
          <w:rFonts w:asciiTheme="minorHAnsi" w:hAnsiTheme="minorHAnsi" w:cstheme="minorHAnsi"/>
          <w:b/>
          <w:bCs/>
          <w:u w:val="single"/>
        </w:rPr>
        <w:t>s</w:t>
      </w:r>
      <w:r w:rsidR="002B086E" w:rsidRPr="00E55944">
        <w:rPr>
          <w:rFonts w:asciiTheme="minorHAnsi" w:hAnsiTheme="minorHAnsi" w:cstheme="minorHAnsi"/>
          <w:b/>
          <w:bCs/>
          <w:u w:val="single"/>
        </w:rPr>
        <w:t xml:space="preserve"> Issued</w:t>
      </w:r>
      <w:r w:rsidR="003E4A9E" w:rsidRPr="00E55944">
        <w:rPr>
          <w:rFonts w:asciiTheme="minorHAnsi" w:hAnsiTheme="minorHAnsi" w:cstheme="minorHAnsi"/>
          <w:b/>
          <w:bCs/>
          <w:u w:val="single"/>
        </w:rPr>
        <w:t xml:space="preserve"> </w:t>
      </w:r>
      <w:r w:rsidR="006C0B50" w:rsidRPr="00E55944">
        <w:rPr>
          <w:rFonts w:asciiTheme="minorHAnsi" w:hAnsiTheme="minorHAnsi" w:cstheme="minorHAnsi"/>
          <w:b/>
          <w:bCs/>
          <w:u w:val="single"/>
        </w:rPr>
        <w:t xml:space="preserve">Since </w:t>
      </w:r>
      <w:r w:rsidR="0037771F" w:rsidRPr="00E55944">
        <w:rPr>
          <w:rFonts w:asciiTheme="minorHAnsi" w:hAnsiTheme="minorHAnsi" w:cstheme="minorHAnsi"/>
          <w:b/>
          <w:bCs/>
          <w:u w:val="single"/>
        </w:rPr>
        <w:t>Last</w:t>
      </w:r>
      <w:r w:rsidR="003E4A9E" w:rsidRPr="00E55944">
        <w:rPr>
          <w:rFonts w:asciiTheme="minorHAnsi" w:hAnsiTheme="minorHAnsi" w:cstheme="minorHAnsi"/>
          <w:b/>
          <w:bCs/>
          <w:u w:val="single"/>
        </w:rPr>
        <w:t xml:space="preserve"> </w:t>
      </w:r>
      <w:proofErr w:type="spellStart"/>
      <w:r w:rsidR="003E4A9E" w:rsidRPr="00E55944">
        <w:rPr>
          <w:rFonts w:asciiTheme="minorHAnsi" w:hAnsiTheme="minorHAnsi" w:cstheme="minorHAnsi"/>
          <w:b/>
          <w:bCs/>
          <w:u w:val="single"/>
        </w:rPr>
        <w:t>T</w:t>
      </w:r>
      <w:r w:rsidR="00402BE3" w:rsidRPr="00E55944">
        <w:rPr>
          <w:rFonts w:asciiTheme="minorHAnsi" w:hAnsiTheme="minorHAnsi" w:cstheme="minorHAnsi"/>
          <w:b/>
          <w:bCs/>
          <w:u w:val="single"/>
        </w:rPr>
        <w:t>ysoe</w:t>
      </w:r>
      <w:proofErr w:type="spellEnd"/>
      <w:r w:rsidR="00402BE3" w:rsidRPr="00E55944">
        <w:rPr>
          <w:rFonts w:asciiTheme="minorHAnsi" w:hAnsiTheme="minorHAnsi" w:cstheme="minorHAnsi"/>
          <w:b/>
          <w:bCs/>
          <w:u w:val="single"/>
        </w:rPr>
        <w:t xml:space="preserve"> </w:t>
      </w:r>
      <w:r w:rsidR="003E4A9E" w:rsidRPr="00E55944">
        <w:rPr>
          <w:rFonts w:asciiTheme="minorHAnsi" w:hAnsiTheme="minorHAnsi" w:cstheme="minorHAnsi"/>
          <w:b/>
          <w:bCs/>
          <w:u w:val="single"/>
        </w:rPr>
        <w:t>P</w:t>
      </w:r>
      <w:r w:rsidR="00402BE3" w:rsidRPr="00E55944">
        <w:rPr>
          <w:rFonts w:asciiTheme="minorHAnsi" w:hAnsiTheme="minorHAnsi" w:cstheme="minorHAnsi"/>
          <w:b/>
          <w:bCs/>
          <w:u w:val="single"/>
        </w:rPr>
        <w:t xml:space="preserve">arish </w:t>
      </w:r>
      <w:r w:rsidR="003E4A9E" w:rsidRPr="00E55944">
        <w:rPr>
          <w:rFonts w:asciiTheme="minorHAnsi" w:hAnsiTheme="minorHAnsi" w:cstheme="minorHAnsi"/>
          <w:b/>
          <w:bCs/>
          <w:u w:val="single"/>
        </w:rPr>
        <w:t>C</w:t>
      </w:r>
      <w:r w:rsidR="00402BE3" w:rsidRPr="00E55944">
        <w:rPr>
          <w:rFonts w:asciiTheme="minorHAnsi" w:hAnsiTheme="minorHAnsi" w:cstheme="minorHAnsi"/>
          <w:b/>
          <w:bCs/>
          <w:u w:val="single"/>
        </w:rPr>
        <w:t xml:space="preserve">ouncil </w:t>
      </w:r>
      <w:r w:rsidR="006C0B50" w:rsidRPr="00E55944">
        <w:rPr>
          <w:rFonts w:asciiTheme="minorHAnsi" w:hAnsiTheme="minorHAnsi" w:cstheme="minorHAnsi"/>
          <w:b/>
          <w:bCs/>
          <w:u w:val="single"/>
        </w:rPr>
        <w:t>M</w:t>
      </w:r>
      <w:r w:rsidR="003E4A9E" w:rsidRPr="00E55944">
        <w:rPr>
          <w:rFonts w:asciiTheme="minorHAnsi" w:hAnsiTheme="minorHAnsi" w:cstheme="minorHAnsi"/>
          <w:b/>
          <w:bCs/>
          <w:u w:val="single"/>
        </w:rPr>
        <w:t>eeting</w:t>
      </w:r>
    </w:p>
    <w:p w14:paraId="6619B0E4" w14:textId="77777777" w:rsidR="002B086E" w:rsidRPr="00E55944" w:rsidRDefault="002B086E" w:rsidP="002B086E">
      <w:pPr>
        <w:rPr>
          <w:rFonts w:asciiTheme="minorHAnsi" w:hAnsiTheme="minorHAnsi" w:cstheme="minorHAnsi"/>
          <w:b/>
          <w:bCs/>
        </w:rPr>
      </w:pPr>
    </w:p>
    <w:tbl>
      <w:tblPr>
        <w:tblStyle w:val="TableGrid"/>
        <w:tblW w:w="0" w:type="auto"/>
        <w:tblLook w:val="04A0" w:firstRow="1" w:lastRow="0" w:firstColumn="1" w:lastColumn="0" w:noHBand="0" w:noVBand="1"/>
      </w:tblPr>
      <w:tblGrid>
        <w:gridCol w:w="1535"/>
        <w:gridCol w:w="1852"/>
        <w:gridCol w:w="5236"/>
        <w:gridCol w:w="1367"/>
        <w:gridCol w:w="1354"/>
        <w:gridCol w:w="1244"/>
        <w:gridCol w:w="1360"/>
      </w:tblGrid>
      <w:tr w:rsidR="00BC52FB" w:rsidRPr="00E55944" w14:paraId="12C0EFF3" w14:textId="6EC606E6" w:rsidTr="00823130">
        <w:tc>
          <w:tcPr>
            <w:tcW w:w="0" w:type="auto"/>
          </w:tcPr>
          <w:p w14:paraId="02A407DA" w14:textId="77777777"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69CDF4AF" w14:textId="77777777" w:rsidR="002B086E" w:rsidRPr="00E55944" w:rsidRDefault="002B086E" w:rsidP="00EA0851">
            <w:pPr>
              <w:rPr>
                <w:rFonts w:asciiTheme="minorHAnsi" w:hAnsiTheme="minorHAnsi" w:cstheme="minorHAnsi"/>
                <w:sz w:val="20"/>
                <w:szCs w:val="20"/>
              </w:rPr>
            </w:pPr>
          </w:p>
        </w:tc>
        <w:tc>
          <w:tcPr>
            <w:tcW w:w="0" w:type="auto"/>
          </w:tcPr>
          <w:p w14:paraId="1D30CA26" w14:textId="77777777" w:rsidR="002B086E" w:rsidRPr="00E55944" w:rsidRDefault="002B086E" w:rsidP="00EA0851">
            <w:pPr>
              <w:rPr>
                <w:rFonts w:asciiTheme="minorHAnsi" w:hAnsiTheme="minorHAnsi" w:cstheme="minorHAnsi"/>
                <w:sz w:val="20"/>
                <w:szCs w:val="20"/>
              </w:rPr>
            </w:pPr>
            <w:r w:rsidRPr="00E55944">
              <w:rPr>
                <w:rFonts w:asciiTheme="minorHAnsi" w:hAnsiTheme="minorHAnsi" w:cstheme="minorHAnsi"/>
                <w:b/>
                <w:bCs/>
                <w:sz w:val="20"/>
                <w:szCs w:val="20"/>
              </w:rPr>
              <w:t>Address</w:t>
            </w:r>
          </w:p>
        </w:tc>
        <w:tc>
          <w:tcPr>
            <w:tcW w:w="0" w:type="auto"/>
          </w:tcPr>
          <w:p w14:paraId="73C7E5D9" w14:textId="77777777" w:rsidR="002B086E" w:rsidRPr="00E55944" w:rsidRDefault="002B086E" w:rsidP="00EA0851">
            <w:pPr>
              <w:rPr>
                <w:rFonts w:asciiTheme="minorHAnsi" w:hAnsiTheme="minorHAnsi" w:cstheme="minorHAnsi"/>
                <w:sz w:val="20"/>
                <w:szCs w:val="20"/>
              </w:rPr>
            </w:pPr>
            <w:r w:rsidRPr="00E55944">
              <w:rPr>
                <w:rFonts w:asciiTheme="minorHAnsi" w:hAnsiTheme="minorHAnsi" w:cstheme="minorHAnsi"/>
                <w:b/>
                <w:bCs/>
                <w:sz w:val="20"/>
                <w:szCs w:val="20"/>
              </w:rPr>
              <w:t>Details</w:t>
            </w:r>
          </w:p>
        </w:tc>
        <w:tc>
          <w:tcPr>
            <w:tcW w:w="0" w:type="auto"/>
          </w:tcPr>
          <w:p w14:paraId="783C37B6" w14:textId="2B5E84F7" w:rsidR="002B086E" w:rsidRPr="00E55944" w:rsidRDefault="002B086E" w:rsidP="00EA0851">
            <w:pPr>
              <w:rPr>
                <w:rFonts w:asciiTheme="minorHAnsi" w:hAnsiTheme="minorHAnsi" w:cstheme="minorHAnsi"/>
                <w:b/>
                <w:bCs/>
                <w:sz w:val="20"/>
                <w:szCs w:val="20"/>
              </w:rPr>
            </w:pPr>
            <w:proofErr w:type="spellStart"/>
            <w:r w:rsidRPr="00E55944">
              <w:rPr>
                <w:rFonts w:asciiTheme="minorHAnsi" w:hAnsiTheme="minorHAnsi" w:cstheme="minorHAnsi"/>
                <w:b/>
                <w:bCs/>
                <w:sz w:val="20"/>
                <w:szCs w:val="20"/>
              </w:rPr>
              <w:t>T</w:t>
            </w:r>
            <w:r w:rsidR="00993F40" w:rsidRPr="00E55944">
              <w:rPr>
                <w:rFonts w:asciiTheme="minorHAnsi" w:hAnsiTheme="minorHAnsi" w:cstheme="minorHAnsi"/>
                <w:b/>
                <w:bCs/>
                <w:sz w:val="20"/>
                <w:szCs w:val="20"/>
              </w:rPr>
              <w:t>ysoe</w:t>
            </w:r>
            <w:proofErr w:type="spellEnd"/>
            <w:r w:rsidR="00993F40" w:rsidRPr="00E55944">
              <w:rPr>
                <w:rFonts w:asciiTheme="minorHAnsi" w:hAnsiTheme="minorHAnsi" w:cstheme="minorHAnsi"/>
                <w:b/>
                <w:bCs/>
                <w:sz w:val="20"/>
                <w:szCs w:val="20"/>
              </w:rPr>
              <w:t xml:space="preserve"> </w:t>
            </w:r>
            <w:r w:rsidRPr="00E55944">
              <w:rPr>
                <w:rFonts w:asciiTheme="minorHAnsi" w:hAnsiTheme="minorHAnsi" w:cstheme="minorHAnsi"/>
                <w:b/>
                <w:bCs/>
                <w:sz w:val="20"/>
                <w:szCs w:val="20"/>
              </w:rPr>
              <w:t>P</w:t>
            </w:r>
            <w:r w:rsidR="00993F40" w:rsidRPr="00E55944">
              <w:rPr>
                <w:rFonts w:asciiTheme="minorHAnsi" w:hAnsiTheme="minorHAnsi" w:cstheme="minorHAnsi"/>
                <w:b/>
                <w:bCs/>
                <w:sz w:val="20"/>
                <w:szCs w:val="20"/>
              </w:rPr>
              <w:t xml:space="preserve">arish </w:t>
            </w:r>
            <w:r w:rsidRPr="00E55944">
              <w:rPr>
                <w:rFonts w:asciiTheme="minorHAnsi" w:hAnsiTheme="minorHAnsi" w:cstheme="minorHAnsi"/>
                <w:b/>
                <w:bCs/>
                <w:sz w:val="20"/>
                <w:szCs w:val="20"/>
              </w:rPr>
              <w:t>C</w:t>
            </w:r>
            <w:r w:rsidR="00993F40" w:rsidRPr="00E55944">
              <w:rPr>
                <w:rFonts w:asciiTheme="minorHAnsi" w:hAnsiTheme="minorHAnsi" w:cstheme="minorHAnsi"/>
                <w:b/>
                <w:bCs/>
                <w:sz w:val="20"/>
                <w:szCs w:val="20"/>
              </w:rPr>
              <w:t>ouncil</w:t>
            </w:r>
            <w:r w:rsidRPr="00E55944">
              <w:rPr>
                <w:rFonts w:asciiTheme="minorHAnsi" w:hAnsiTheme="minorHAnsi" w:cstheme="minorHAnsi"/>
                <w:b/>
                <w:bCs/>
                <w:sz w:val="20"/>
                <w:szCs w:val="20"/>
              </w:rPr>
              <w:t xml:space="preserve"> Comments</w:t>
            </w:r>
          </w:p>
        </w:tc>
        <w:tc>
          <w:tcPr>
            <w:tcW w:w="0" w:type="auto"/>
          </w:tcPr>
          <w:p w14:paraId="56C9B210" w14:textId="7EBFE103"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 xml:space="preserve">Target date for </w:t>
            </w:r>
            <w:r w:rsidR="00305509" w:rsidRPr="00E55944">
              <w:rPr>
                <w:rFonts w:asciiTheme="minorHAnsi" w:hAnsiTheme="minorHAnsi" w:cstheme="minorHAnsi"/>
                <w:b/>
                <w:bCs/>
                <w:sz w:val="20"/>
                <w:szCs w:val="20"/>
              </w:rPr>
              <w:t>D</w:t>
            </w:r>
            <w:r w:rsidRPr="00E55944">
              <w:rPr>
                <w:rFonts w:asciiTheme="minorHAnsi" w:hAnsiTheme="minorHAnsi" w:cstheme="minorHAnsi"/>
                <w:b/>
                <w:bCs/>
                <w:sz w:val="20"/>
                <w:szCs w:val="20"/>
              </w:rPr>
              <w:t xml:space="preserve">ecision </w:t>
            </w:r>
          </w:p>
        </w:tc>
        <w:tc>
          <w:tcPr>
            <w:tcW w:w="0" w:type="auto"/>
          </w:tcPr>
          <w:p w14:paraId="35E741BB" w14:textId="11997B69" w:rsidR="002B086E" w:rsidRPr="00E55944" w:rsidRDefault="002B086E" w:rsidP="00EA0851">
            <w:pPr>
              <w:rPr>
                <w:rFonts w:asciiTheme="minorHAnsi" w:hAnsiTheme="minorHAnsi" w:cstheme="minorHAnsi"/>
                <w:b/>
                <w:bCs/>
                <w:sz w:val="20"/>
                <w:szCs w:val="20"/>
              </w:rPr>
            </w:pPr>
            <w:r w:rsidRPr="00E55944">
              <w:rPr>
                <w:rFonts w:asciiTheme="minorHAnsi" w:hAnsiTheme="minorHAnsi" w:cstheme="minorHAnsi"/>
                <w:b/>
                <w:bCs/>
                <w:sz w:val="20"/>
                <w:szCs w:val="20"/>
              </w:rPr>
              <w:t>Decision Date</w:t>
            </w:r>
          </w:p>
        </w:tc>
        <w:tc>
          <w:tcPr>
            <w:tcW w:w="0" w:type="auto"/>
          </w:tcPr>
          <w:p w14:paraId="3E038FF4" w14:textId="218B0BEA" w:rsidR="002B086E" w:rsidRPr="001B2ACE" w:rsidRDefault="002B086E" w:rsidP="00EA0851">
            <w:pPr>
              <w:rPr>
                <w:rFonts w:asciiTheme="minorHAnsi" w:hAnsiTheme="minorHAnsi" w:cstheme="minorHAnsi"/>
                <w:b/>
                <w:bCs/>
                <w:sz w:val="20"/>
                <w:szCs w:val="20"/>
              </w:rPr>
            </w:pPr>
            <w:r w:rsidRPr="001B2ACE">
              <w:rPr>
                <w:rFonts w:asciiTheme="minorHAnsi" w:hAnsiTheme="minorHAnsi" w:cstheme="minorHAnsi"/>
                <w:b/>
                <w:bCs/>
                <w:sz w:val="20"/>
                <w:szCs w:val="20"/>
              </w:rPr>
              <w:t>Decision</w:t>
            </w:r>
          </w:p>
        </w:tc>
      </w:tr>
      <w:tr w:rsidR="00BC52FB" w:rsidRPr="00E55944" w14:paraId="3F0430AA" w14:textId="77777777" w:rsidTr="00823130">
        <w:tc>
          <w:tcPr>
            <w:tcW w:w="0" w:type="auto"/>
          </w:tcPr>
          <w:p w14:paraId="3C04A9D3" w14:textId="28D1D7ED" w:rsidR="00E03665" w:rsidRPr="00FA2AE7" w:rsidRDefault="00E03665" w:rsidP="00E03665">
            <w:pPr>
              <w:rPr>
                <w:rFonts w:asciiTheme="minorHAnsi" w:hAnsiTheme="minorHAnsi" w:cstheme="minorHAnsi"/>
                <w:color w:val="FF0000"/>
                <w:sz w:val="20"/>
                <w:szCs w:val="20"/>
              </w:rPr>
            </w:pPr>
            <w:r w:rsidRPr="00FA2AE7">
              <w:rPr>
                <w:rFonts w:asciiTheme="minorHAnsi" w:hAnsiTheme="minorHAnsi" w:cstheme="minorHAnsi"/>
                <w:color w:val="000000"/>
                <w:sz w:val="20"/>
                <w:szCs w:val="20"/>
                <w:shd w:val="clear" w:color="auto" w:fill="FFFFFF"/>
              </w:rPr>
              <w:t>23/02800/TREE</w:t>
            </w:r>
          </w:p>
        </w:tc>
        <w:tc>
          <w:tcPr>
            <w:tcW w:w="0" w:type="auto"/>
          </w:tcPr>
          <w:p w14:paraId="19F3D328" w14:textId="15555DF7" w:rsidR="00E03665" w:rsidRPr="00FA2AE7" w:rsidRDefault="00E03665" w:rsidP="00E03665">
            <w:pPr>
              <w:rPr>
                <w:rFonts w:asciiTheme="minorHAnsi" w:hAnsiTheme="minorHAnsi" w:cstheme="minorHAnsi"/>
                <w:color w:val="FF0000"/>
                <w:sz w:val="20"/>
                <w:szCs w:val="20"/>
                <w:shd w:val="clear" w:color="auto" w:fill="FFFFFF"/>
              </w:rPr>
            </w:pPr>
            <w:r w:rsidRPr="00FA2AE7">
              <w:rPr>
                <w:rFonts w:asciiTheme="minorHAnsi" w:hAnsiTheme="minorHAnsi" w:cstheme="minorHAnsi"/>
                <w:color w:val="000000"/>
                <w:sz w:val="20"/>
                <w:szCs w:val="20"/>
                <w:shd w:val="clear" w:color="auto" w:fill="FFFFFF"/>
              </w:rPr>
              <w:t xml:space="preserve">The Cottage Peacock Lane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Warwickshire CV35 0SG</w:t>
            </w:r>
          </w:p>
        </w:tc>
        <w:tc>
          <w:tcPr>
            <w:tcW w:w="0" w:type="auto"/>
          </w:tcPr>
          <w:p w14:paraId="39F859C2" w14:textId="07028F6C" w:rsidR="00E03665" w:rsidRPr="00FA2AE7" w:rsidRDefault="00E03665" w:rsidP="00E03665">
            <w:pPr>
              <w:rPr>
                <w:rFonts w:asciiTheme="minorHAnsi" w:hAnsiTheme="minorHAnsi" w:cstheme="minorHAnsi"/>
                <w:color w:val="FF0000"/>
                <w:sz w:val="20"/>
                <w:szCs w:val="20"/>
                <w:shd w:val="clear" w:color="auto" w:fill="FFFFFF"/>
              </w:rPr>
            </w:pPr>
            <w:r w:rsidRPr="00FA2AE7">
              <w:rPr>
                <w:rFonts w:asciiTheme="minorHAnsi" w:hAnsiTheme="minorHAnsi" w:cstheme="minorHAnsi"/>
                <w:color w:val="000000"/>
                <w:sz w:val="20"/>
                <w:szCs w:val="20"/>
                <w:shd w:val="clear" w:color="auto" w:fill="FFFFFF"/>
              </w:rPr>
              <w:t xml:space="preserve">-T1 yew - Crown </w:t>
            </w:r>
            <w:proofErr w:type="gramStart"/>
            <w:r w:rsidRPr="00FA2AE7">
              <w:rPr>
                <w:rFonts w:asciiTheme="minorHAnsi" w:hAnsiTheme="minorHAnsi" w:cstheme="minorHAnsi"/>
                <w:color w:val="000000"/>
                <w:sz w:val="20"/>
                <w:szCs w:val="20"/>
                <w:shd w:val="clear" w:color="auto" w:fill="FFFFFF"/>
              </w:rPr>
              <w:t>lift up</w:t>
            </w:r>
            <w:proofErr w:type="gramEnd"/>
            <w:r w:rsidRPr="00FA2AE7">
              <w:rPr>
                <w:rFonts w:asciiTheme="minorHAnsi" w:hAnsiTheme="minorHAnsi" w:cstheme="minorHAnsi"/>
                <w:color w:val="000000"/>
                <w:sz w:val="20"/>
                <w:szCs w:val="20"/>
                <w:shd w:val="clear" w:color="auto" w:fill="FFFFFF"/>
              </w:rPr>
              <w:t xml:space="preserve"> to 3.5metres removing lower epicormic growth. -T2 apple - Crown reduction by 3metres to bring it back to </w:t>
            </w:r>
            <w:proofErr w:type="spellStart"/>
            <w:proofErr w:type="gramStart"/>
            <w:r w:rsidRPr="00FA2AE7">
              <w:rPr>
                <w:rFonts w:asciiTheme="minorHAnsi" w:hAnsiTheme="minorHAnsi" w:cstheme="minorHAnsi"/>
                <w:color w:val="000000"/>
                <w:sz w:val="20"/>
                <w:szCs w:val="20"/>
                <w:shd w:val="clear" w:color="auto" w:fill="FFFFFF"/>
              </w:rPr>
              <w:t>it's</w:t>
            </w:r>
            <w:proofErr w:type="spellEnd"/>
            <w:proofErr w:type="gramEnd"/>
            <w:r w:rsidRPr="00FA2AE7">
              <w:rPr>
                <w:rFonts w:asciiTheme="minorHAnsi" w:hAnsiTheme="minorHAnsi" w:cstheme="minorHAnsi"/>
                <w:color w:val="000000"/>
                <w:sz w:val="20"/>
                <w:szCs w:val="20"/>
                <w:shd w:val="clear" w:color="auto" w:fill="FFFFFF"/>
              </w:rPr>
              <w:t xml:space="preserve"> previous size and in scale. -T3 and T4 apple - Crown reduction by 2metres to bring scale back to previous size. -T5 and T6 pear - Reduction in height by 4metres, scale to be re-aligned with the rest of the garden. -T7 alder - Fell. -T8 hazel - Coppice to manage re-growth and keep away from highway. -T9 plum - 2metres off the top, in line with the rest of the orchard. </w:t>
            </w:r>
          </w:p>
        </w:tc>
        <w:tc>
          <w:tcPr>
            <w:tcW w:w="0" w:type="auto"/>
          </w:tcPr>
          <w:p w14:paraId="0798321C" w14:textId="2783F4D1" w:rsidR="00E03665" w:rsidRPr="00FA2AE7" w:rsidRDefault="00E03665" w:rsidP="00E03665">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No Objection</w:t>
            </w:r>
          </w:p>
        </w:tc>
        <w:tc>
          <w:tcPr>
            <w:tcW w:w="0" w:type="auto"/>
          </w:tcPr>
          <w:p w14:paraId="74C70C59" w14:textId="2CA84340" w:rsidR="00E03665" w:rsidRPr="00FA2AE7" w:rsidRDefault="00E03665" w:rsidP="00E03665">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28/11/2023</w:t>
            </w:r>
          </w:p>
        </w:tc>
        <w:tc>
          <w:tcPr>
            <w:tcW w:w="0" w:type="auto"/>
          </w:tcPr>
          <w:p w14:paraId="1331AAAC" w14:textId="2F1B0490" w:rsidR="00E03665" w:rsidRPr="00FA2AE7" w:rsidRDefault="00E03665" w:rsidP="00E03665">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24/11/2023</w:t>
            </w:r>
          </w:p>
        </w:tc>
        <w:tc>
          <w:tcPr>
            <w:tcW w:w="0" w:type="auto"/>
          </w:tcPr>
          <w:p w14:paraId="736D312B" w14:textId="40F1E4B8" w:rsidR="00E03665" w:rsidRPr="00FA2AE7" w:rsidRDefault="001B2ACE" w:rsidP="00E03665">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Tree Consent with Conditions</w:t>
            </w:r>
          </w:p>
        </w:tc>
      </w:tr>
      <w:tr w:rsidR="00E55944" w:rsidRPr="00E55944" w14:paraId="76DFECC0" w14:textId="77777777" w:rsidTr="00823130">
        <w:tc>
          <w:tcPr>
            <w:tcW w:w="0" w:type="auto"/>
          </w:tcPr>
          <w:p w14:paraId="2DF4120F" w14:textId="660D31CE" w:rsidR="00EE717D" w:rsidRPr="00FA2AE7" w:rsidRDefault="00EE717D" w:rsidP="00E03665">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23/02823/FUL</w:t>
            </w:r>
          </w:p>
        </w:tc>
        <w:tc>
          <w:tcPr>
            <w:tcW w:w="0" w:type="auto"/>
          </w:tcPr>
          <w:p w14:paraId="07658D1D" w14:textId="1147EA8C" w:rsidR="00EE717D" w:rsidRPr="00FA2AE7" w:rsidRDefault="00EE717D" w:rsidP="00E03665">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 xml:space="preserve">13 </w:t>
            </w:r>
            <w:proofErr w:type="spellStart"/>
            <w:r w:rsidRPr="00FA2AE7">
              <w:rPr>
                <w:rFonts w:asciiTheme="minorHAnsi" w:hAnsiTheme="minorHAnsi" w:cstheme="minorHAnsi"/>
                <w:color w:val="000000"/>
                <w:sz w:val="20"/>
                <w:szCs w:val="20"/>
                <w:shd w:val="clear" w:color="auto" w:fill="FFFFFF"/>
              </w:rPr>
              <w:t>Poolgate</w:t>
            </w:r>
            <w:proofErr w:type="spellEnd"/>
            <w:r w:rsidRPr="00FA2AE7">
              <w:rPr>
                <w:rFonts w:asciiTheme="minorHAnsi" w:hAnsiTheme="minorHAnsi" w:cstheme="minorHAnsi"/>
                <w:color w:val="000000"/>
                <w:sz w:val="20"/>
                <w:szCs w:val="20"/>
                <w:shd w:val="clear" w:color="auto" w:fill="FFFFFF"/>
              </w:rPr>
              <w:t xml:space="preserve"> Upper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Warwickshire CV35 0TS</w:t>
            </w:r>
          </w:p>
        </w:tc>
        <w:tc>
          <w:tcPr>
            <w:tcW w:w="0" w:type="auto"/>
          </w:tcPr>
          <w:p w14:paraId="5DE345D5" w14:textId="6EE74E3B" w:rsidR="00EE717D" w:rsidRPr="00FA2AE7" w:rsidRDefault="00EE717D" w:rsidP="00E03665">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Erection of single storey side extension following demolition of garage. </w:t>
            </w:r>
          </w:p>
        </w:tc>
        <w:tc>
          <w:tcPr>
            <w:tcW w:w="0" w:type="auto"/>
          </w:tcPr>
          <w:p w14:paraId="72FAF456" w14:textId="350B6E82" w:rsidR="00EE717D" w:rsidRPr="00FA2AE7" w:rsidRDefault="00EE717D" w:rsidP="00E03665">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No Objection, subject to conditions</w:t>
            </w:r>
          </w:p>
        </w:tc>
        <w:tc>
          <w:tcPr>
            <w:tcW w:w="0" w:type="auto"/>
          </w:tcPr>
          <w:p w14:paraId="207C8007" w14:textId="363CBB7E" w:rsidR="00EE717D" w:rsidRPr="00FA2AE7" w:rsidRDefault="00EE717D" w:rsidP="00E03665">
            <w:pPr>
              <w:rPr>
                <w:rFonts w:asciiTheme="minorHAnsi" w:hAnsiTheme="minorHAnsi" w:cstheme="minorHAnsi"/>
                <w:sz w:val="20"/>
                <w:szCs w:val="20"/>
                <w:shd w:val="clear" w:color="auto" w:fill="FFFFFF"/>
              </w:rPr>
            </w:pPr>
            <w:r w:rsidRPr="00FA2AE7">
              <w:rPr>
                <w:rFonts w:asciiTheme="minorHAnsi" w:hAnsiTheme="minorHAnsi" w:cstheme="minorHAnsi"/>
                <w:color w:val="000000"/>
                <w:sz w:val="20"/>
                <w:szCs w:val="20"/>
                <w:shd w:val="clear" w:color="auto" w:fill="FFFFFF"/>
              </w:rPr>
              <w:t>13/12/2023 </w:t>
            </w:r>
          </w:p>
        </w:tc>
        <w:tc>
          <w:tcPr>
            <w:tcW w:w="0" w:type="auto"/>
          </w:tcPr>
          <w:p w14:paraId="63485EE3" w14:textId="404F4031" w:rsidR="00EE717D" w:rsidRPr="00FA2AE7" w:rsidRDefault="00EE717D" w:rsidP="00E03665">
            <w:pPr>
              <w:rPr>
                <w:rFonts w:asciiTheme="minorHAnsi" w:hAnsiTheme="minorHAnsi" w:cstheme="minorHAnsi"/>
                <w:sz w:val="20"/>
                <w:szCs w:val="20"/>
                <w:shd w:val="clear" w:color="auto" w:fill="FFFFFF"/>
              </w:rPr>
            </w:pPr>
            <w:r w:rsidRPr="00FA2AE7">
              <w:rPr>
                <w:rFonts w:asciiTheme="minorHAnsi" w:hAnsiTheme="minorHAnsi" w:cstheme="minorHAnsi"/>
                <w:color w:val="000000"/>
                <w:sz w:val="20"/>
                <w:szCs w:val="20"/>
                <w:shd w:val="clear" w:color="auto" w:fill="FFFFFF"/>
              </w:rPr>
              <w:t>29/11/2023 </w:t>
            </w:r>
          </w:p>
        </w:tc>
        <w:tc>
          <w:tcPr>
            <w:tcW w:w="0" w:type="auto"/>
          </w:tcPr>
          <w:p w14:paraId="6A6D1C34" w14:textId="6F75B8DF" w:rsidR="00EE717D" w:rsidRPr="00FA2AE7" w:rsidRDefault="00EE717D" w:rsidP="00E03665">
            <w:pPr>
              <w:rPr>
                <w:rFonts w:asciiTheme="minorHAnsi" w:hAnsiTheme="minorHAnsi" w:cstheme="minorHAnsi"/>
                <w:sz w:val="20"/>
                <w:szCs w:val="20"/>
              </w:rPr>
            </w:pPr>
            <w:r w:rsidRPr="00FA2AE7">
              <w:rPr>
                <w:rFonts w:asciiTheme="minorHAnsi" w:hAnsiTheme="minorHAnsi" w:cstheme="minorHAnsi"/>
                <w:sz w:val="20"/>
                <w:szCs w:val="20"/>
              </w:rPr>
              <w:t>Permission with conditions</w:t>
            </w:r>
          </w:p>
        </w:tc>
      </w:tr>
      <w:tr w:rsidR="00BC52FB" w:rsidRPr="00E55944" w14:paraId="067DF4C9" w14:textId="77777777" w:rsidTr="00823130">
        <w:tc>
          <w:tcPr>
            <w:tcW w:w="0" w:type="auto"/>
          </w:tcPr>
          <w:p w14:paraId="31F5AC3C" w14:textId="73A14724" w:rsidR="00EE717D" w:rsidRPr="00FA2AE7" w:rsidRDefault="00EE717D" w:rsidP="00EE717D">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themeColor="text1"/>
                <w:sz w:val="20"/>
                <w:szCs w:val="20"/>
              </w:rPr>
              <w:t>20/03658/FUL</w:t>
            </w:r>
          </w:p>
        </w:tc>
        <w:tc>
          <w:tcPr>
            <w:tcW w:w="0" w:type="auto"/>
          </w:tcPr>
          <w:p w14:paraId="38DD5296" w14:textId="0D332D96" w:rsidR="00EE717D" w:rsidRPr="00FA2AE7" w:rsidRDefault="00EE717D" w:rsidP="00EE717D">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themeColor="text1"/>
                <w:sz w:val="20"/>
                <w:szCs w:val="20"/>
                <w:shd w:val="clear" w:color="auto" w:fill="FFFFFF"/>
              </w:rPr>
              <w:t xml:space="preserve">Land Off Sandpits Road </w:t>
            </w:r>
            <w:proofErr w:type="spellStart"/>
            <w:r w:rsidRPr="00FA2AE7">
              <w:rPr>
                <w:rFonts w:asciiTheme="minorHAnsi" w:hAnsiTheme="minorHAnsi" w:cstheme="minorHAnsi"/>
                <w:color w:val="000000" w:themeColor="text1"/>
                <w:sz w:val="20"/>
                <w:szCs w:val="20"/>
                <w:shd w:val="clear" w:color="auto" w:fill="FFFFFF"/>
              </w:rPr>
              <w:t>Tysoe</w:t>
            </w:r>
            <w:proofErr w:type="spellEnd"/>
          </w:p>
        </w:tc>
        <w:tc>
          <w:tcPr>
            <w:tcW w:w="0" w:type="auto"/>
          </w:tcPr>
          <w:p w14:paraId="7F68908E" w14:textId="77777777" w:rsidR="00EE717D" w:rsidRPr="00FA2AE7" w:rsidRDefault="00EE717D" w:rsidP="00EE717D">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 xml:space="preserve">Full Planning application for proposed removal of existing building and proposed development of 31 new residential dwellings, new vehicular and pedestrian access, public open space, </w:t>
            </w:r>
            <w:proofErr w:type="gramStart"/>
            <w:r w:rsidRPr="00FA2AE7">
              <w:rPr>
                <w:rFonts w:asciiTheme="minorHAnsi" w:hAnsiTheme="minorHAnsi" w:cstheme="minorHAnsi"/>
                <w:sz w:val="20"/>
                <w:szCs w:val="20"/>
                <w:shd w:val="clear" w:color="auto" w:fill="FFFFFF"/>
              </w:rPr>
              <w:t>landscaping</w:t>
            </w:r>
            <w:proofErr w:type="gramEnd"/>
            <w:r w:rsidRPr="00FA2AE7">
              <w:rPr>
                <w:rFonts w:asciiTheme="minorHAnsi" w:hAnsiTheme="minorHAnsi" w:cstheme="minorHAnsi"/>
                <w:sz w:val="20"/>
                <w:szCs w:val="20"/>
                <w:shd w:val="clear" w:color="auto" w:fill="FFFFFF"/>
              </w:rPr>
              <w:t xml:space="preserve"> and other associated works.</w:t>
            </w:r>
          </w:p>
          <w:p w14:paraId="1DB627B3" w14:textId="77777777" w:rsidR="00EE717D" w:rsidRPr="00FA2AE7" w:rsidRDefault="00EE717D" w:rsidP="00EE717D">
            <w:pPr>
              <w:rPr>
                <w:rFonts w:asciiTheme="minorHAnsi" w:hAnsiTheme="minorHAnsi" w:cstheme="minorHAnsi"/>
                <w:color w:val="000000"/>
                <w:sz w:val="20"/>
                <w:szCs w:val="20"/>
                <w:shd w:val="clear" w:color="auto" w:fill="FFFFFF"/>
              </w:rPr>
            </w:pPr>
          </w:p>
        </w:tc>
        <w:tc>
          <w:tcPr>
            <w:tcW w:w="0" w:type="auto"/>
          </w:tcPr>
          <w:p w14:paraId="701DC462" w14:textId="2E7DEE25" w:rsidR="00EE717D" w:rsidRPr="00FA2AE7" w:rsidRDefault="00BC52FB" w:rsidP="00EE717D">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Support</w:t>
            </w:r>
          </w:p>
        </w:tc>
        <w:tc>
          <w:tcPr>
            <w:tcW w:w="0" w:type="auto"/>
          </w:tcPr>
          <w:p w14:paraId="3FA4EE09" w14:textId="77777777" w:rsidR="00EE717D" w:rsidRPr="00FA2AE7" w:rsidRDefault="00BC52FB" w:rsidP="00EE717D">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03/03/2022 </w:t>
            </w:r>
          </w:p>
          <w:p w14:paraId="4103D2F2" w14:textId="78D3030F" w:rsidR="00BC52FB" w:rsidRPr="00FA2AE7" w:rsidRDefault="00BC52FB" w:rsidP="00EE717D">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(Revised)</w:t>
            </w:r>
          </w:p>
        </w:tc>
        <w:tc>
          <w:tcPr>
            <w:tcW w:w="0" w:type="auto"/>
          </w:tcPr>
          <w:p w14:paraId="4AC064C1" w14:textId="6A0EAF89" w:rsidR="00EE717D" w:rsidRPr="00FA2AE7" w:rsidRDefault="00BC52FB" w:rsidP="00EE717D">
            <w:pPr>
              <w:rPr>
                <w:rFonts w:asciiTheme="minorHAnsi" w:hAnsiTheme="minorHAnsi" w:cstheme="minorHAnsi"/>
                <w:sz w:val="20"/>
                <w:szCs w:val="20"/>
                <w:shd w:val="clear" w:color="auto" w:fill="FFFFFF"/>
              </w:rPr>
            </w:pPr>
            <w:r w:rsidRPr="00FA2AE7">
              <w:rPr>
                <w:rFonts w:asciiTheme="minorHAnsi" w:hAnsiTheme="minorHAnsi" w:cstheme="minorHAnsi"/>
                <w:color w:val="000000"/>
                <w:sz w:val="20"/>
                <w:szCs w:val="20"/>
                <w:shd w:val="clear" w:color="auto" w:fill="FFFFFF"/>
              </w:rPr>
              <w:t>30/11/2023 </w:t>
            </w:r>
          </w:p>
        </w:tc>
        <w:tc>
          <w:tcPr>
            <w:tcW w:w="0" w:type="auto"/>
          </w:tcPr>
          <w:p w14:paraId="51E62DF5" w14:textId="7B57E144" w:rsidR="00EE717D" w:rsidRPr="00FA2AE7" w:rsidRDefault="00BC52FB" w:rsidP="00EE717D">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Finally Disposed Of </w:t>
            </w:r>
          </w:p>
        </w:tc>
      </w:tr>
      <w:tr w:rsidR="001B2ACE" w:rsidRPr="00E55944" w14:paraId="09A16187" w14:textId="77777777" w:rsidTr="00823130">
        <w:tc>
          <w:tcPr>
            <w:tcW w:w="0" w:type="auto"/>
          </w:tcPr>
          <w:p w14:paraId="3BF2AAE0" w14:textId="34DAC051" w:rsidR="001B2ACE" w:rsidRPr="00FA2AE7" w:rsidRDefault="001B2ACE" w:rsidP="001B2ACE">
            <w:pPr>
              <w:rPr>
                <w:rFonts w:asciiTheme="minorHAnsi" w:hAnsiTheme="minorHAnsi" w:cstheme="minorHAnsi"/>
                <w:color w:val="000000" w:themeColor="text1"/>
                <w:sz w:val="20"/>
                <w:szCs w:val="20"/>
              </w:rPr>
            </w:pPr>
            <w:r w:rsidRPr="00FA2AE7">
              <w:rPr>
                <w:rFonts w:asciiTheme="minorHAnsi" w:hAnsiTheme="minorHAnsi" w:cstheme="minorHAnsi"/>
                <w:color w:val="000000"/>
                <w:sz w:val="20"/>
                <w:szCs w:val="20"/>
                <w:shd w:val="clear" w:color="auto" w:fill="FFFFFF"/>
              </w:rPr>
              <w:t>23/02968/TREE</w:t>
            </w:r>
          </w:p>
        </w:tc>
        <w:tc>
          <w:tcPr>
            <w:tcW w:w="0" w:type="auto"/>
          </w:tcPr>
          <w:p w14:paraId="679224D2" w14:textId="4710BDB7" w:rsidR="001B2ACE" w:rsidRPr="00FA2AE7" w:rsidRDefault="001B2ACE" w:rsidP="001B2ACE">
            <w:pPr>
              <w:rPr>
                <w:rFonts w:asciiTheme="minorHAnsi" w:hAnsiTheme="minorHAnsi" w:cstheme="minorHAnsi"/>
                <w:color w:val="000000" w:themeColor="text1"/>
                <w:sz w:val="20"/>
                <w:szCs w:val="20"/>
                <w:shd w:val="clear" w:color="auto" w:fill="FFFFFF"/>
              </w:rPr>
            </w:pPr>
            <w:r w:rsidRPr="00FA2AE7">
              <w:rPr>
                <w:rFonts w:asciiTheme="minorHAnsi" w:hAnsiTheme="minorHAnsi" w:cstheme="minorHAnsi"/>
                <w:color w:val="000000"/>
                <w:sz w:val="20"/>
                <w:szCs w:val="20"/>
                <w:shd w:val="clear" w:color="auto" w:fill="FFFFFF"/>
              </w:rPr>
              <w:t xml:space="preserve">Holly House 11 Smarts Lane Upper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Warwick CV35 0TT</w:t>
            </w:r>
          </w:p>
        </w:tc>
        <w:tc>
          <w:tcPr>
            <w:tcW w:w="0" w:type="auto"/>
          </w:tcPr>
          <w:p w14:paraId="6C9B7722" w14:textId="684AEA99" w:rsidR="001B2ACE" w:rsidRPr="00FA2AE7" w:rsidRDefault="001B2ACE" w:rsidP="001B2ACE">
            <w:pPr>
              <w:rPr>
                <w:rFonts w:asciiTheme="minorHAnsi" w:hAnsiTheme="minorHAnsi" w:cstheme="minorHAnsi"/>
                <w:sz w:val="20"/>
                <w:szCs w:val="20"/>
                <w:shd w:val="clear" w:color="auto" w:fill="FFFFFF"/>
              </w:rPr>
            </w:pPr>
            <w:r w:rsidRPr="00FA2AE7">
              <w:rPr>
                <w:rFonts w:asciiTheme="minorHAnsi" w:hAnsiTheme="minorHAnsi" w:cstheme="minorHAnsi"/>
                <w:color w:val="000000"/>
                <w:sz w:val="20"/>
                <w:szCs w:val="20"/>
                <w:shd w:val="clear" w:color="auto" w:fill="FFFFFF"/>
              </w:rPr>
              <w:t xml:space="preserve">T1, T2 and T3 - hornbeam - Crown reduce to similar size and shape to </w:t>
            </w:r>
            <w:proofErr w:type="spellStart"/>
            <w:r w:rsidRPr="00FA2AE7">
              <w:rPr>
                <w:rFonts w:asciiTheme="minorHAnsi" w:hAnsiTheme="minorHAnsi" w:cstheme="minorHAnsi"/>
                <w:color w:val="000000"/>
                <w:sz w:val="20"/>
                <w:szCs w:val="20"/>
                <w:shd w:val="clear" w:color="auto" w:fill="FFFFFF"/>
              </w:rPr>
              <w:t>approx</w:t>
            </w:r>
            <w:proofErr w:type="spellEnd"/>
            <w:r w:rsidRPr="00FA2AE7">
              <w:rPr>
                <w:rFonts w:asciiTheme="minorHAnsi" w:hAnsiTheme="minorHAnsi" w:cstheme="minorHAnsi"/>
                <w:color w:val="000000"/>
                <w:sz w:val="20"/>
                <w:szCs w:val="20"/>
                <w:shd w:val="clear" w:color="auto" w:fill="FFFFFF"/>
              </w:rPr>
              <w:t xml:space="preserve"> 1.2metres to a conical form</w:t>
            </w:r>
          </w:p>
        </w:tc>
        <w:tc>
          <w:tcPr>
            <w:tcW w:w="0" w:type="auto"/>
          </w:tcPr>
          <w:p w14:paraId="2336544E" w14:textId="658E1BCC" w:rsidR="001B2ACE" w:rsidRPr="00FA2AE7" w:rsidRDefault="001B2ACE" w:rsidP="001B2ACE">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No Objection</w:t>
            </w:r>
          </w:p>
        </w:tc>
        <w:tc>
          <w:tcPr>
            <w:tcW w:w="0" w:type="auto"/>
          </w:tcPr>
          <w:p w14:paraId="764CFF09" w14:textId="7B5AE303" w:rsidR="001B2ACE" w:rsidRPr="00FA2AE7" w:rsidRDefault="001B2ACE" w:rsidP="001B2ACE">
            <w:pPr>
              <w:rPr>
                <w:rFonts w:asciiTheme="minorHAnsi" w:hAnsiTheme="minorHAnsi" w:cstheme="minorHAnsi"/>
                <w:sz w:val="20"/>
                <w:szCs w:val="20"/>
                <w:shd w:val="clear" w:color="auto" w:fill="FFFFFF"/>
              </w:rPr>
            </w:pPr>
            <w:r w:rsidRPr="00FA2AE7">
              <w:rPr>
                <w:rFonts w:asciiTheme="minorHAnsi" w:hAnsiTheme="minorHAnsi" w:cstheme="minorHAnsi"/>
                <w:color w:val="000000"/>
                <w:sz w:val="20"/>
                <w:szCs w:val="20"/>
                <w:shd w:val="clear" w:color="auto" w:fill="FFFFFF"/>
              </w:rPr>
              <w:t>15/12/2023</w:t>
            </w:r>
          </w:p>
        </w:tc>
        <w:tc>
          <w:tcPr>
            <w:tcW w:w="0" w:type="auto"/>
          </w:tcPr>
          <w:p w14:paraId="02E10026" w14:textId="0673A2EF"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05/12/2023</w:t>
            </w:r>
          </w:p>
        </w:tc>
        <w:tc>
          <w:tcPr>
            <w:tcW w:w="0" w:type="auto"/>
          </w:tcPr>
          <w:p w14:paraId="0CCF594C" w14:textId="400A9268" w:rsidR="001B2ACE" w:rsidRPr="00FA2AE7" w:rsidRDefault="001B2ACE" w:rsidP="001B2ACE">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Tree Consent with Conditions</w:t>
            </w:r>
          </w:p>
        </w:tc>
      </w:tr>
      <w:tr w:rsidR="001B2ACE" w:rsidRPr="00E55944" w14:paraId="0C4FD00A" w14:textId="77777777" w:rsidTr="00823130">
        <w:tc>
          <w:tcPr>
            <w:tcW w:w="0" w:type="auto"/>
          </w:tcPr>
          <w:p w14:paraId="3C55C647" w14:textId="68937F6E" w:rsidR="001B2ACE" w:rsidRPr="00FA2AE7" w:rsidRDefault="001B2ACE" w:rsidP="001B2ACE">
            <w:pPr>
              <w:rPr>
                <w:rFonts w:asciiTheme="minorHAnsi" w:hAnsiTheme="minorHAnsi" w:cstheme="minorHAnsi"/>
                <w:color w:val="000000" w:themeColor="text1"/>
                <w:sz w:val="20"/>
                <w:szCs w:val="20"/>
              </w:rPr>
            </w:pPr>
            <w:r w:rsidRPr="00FA2AE7">
              <w:rPr>
                <w:rFonts w:asciiTheme="minorHAnsi" w:hAnsiTheme="minorHAnsi" w:cstheme="minorHAnsi"/>
                <w:color w:val="000000"/>
                <w:sz w:val="20"/>
                <w:szCs w:val="20"/>
                <w:shd w:val="clear" w:color="auto" w:fill="FFFFFF"/>
              </w:rPr>
              <w:t>23/01946/FUL</w:t>
            </w:r>
          </w:p>
        </w:tc>
        <w:tc>
          <w:tcPr>
            <w:tcW w:w="0" w:type="auto"/>
          </w:tcPr>
          <w:p w14:paraId="7D8C87B5" w14:textId="77777777"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 xml:space="preserve">Winchcombe Farm </w:t>
            </w:r>
            <w:proofErr w:type="spellStart"/>
            <w:r w:rsidRPr="00FA2AE7">
              <w:rPr>
                <w:rFonts w:asciiTheme="minorHAnsi" w:hAnsiTheme="minorHAnsi" w:cstheme="minorHAnsi"/>
                <w:color w:val="000000"/>
                <w:sz w:val="20"/>
                <w:szCs w:val="20"/>
                <w:shd w:val="clear" w:color="auto" w:fill="FFFFFF"/>
              </w:rPr>
              <w:t>Shenington</w:t>
            </w:r>
            <w:proofErr w:type="spellEnd"/>
            <w:r w:rsidRPr="00FA2AE7">
              <w:rPr>
                <w:rFonts w:asciiTheme="minorHAnsi" w:hAnsiTheme="minorHAnsi" w:cstheme="minorHAnsi"/>
                <w:color w:val="000000"/>
                <w:sz w:val="20"/>
                <w:szCs w:val="20"/>
                <w:shd w:val="clear" w:color="auto" w:fill="FFFFFF"/>
              </w:rPr>
              <w:t xml:space="preserve"> Road Upper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Warwickshire </w:t>
            </w:r>
          </w:p>
          <w:p w14:paraId="133F2869" w14:textId="77777777"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CV35 0TH</w:t>
            </w:r>
          </w:p>
          <w:p w14:paraId="41A45E85" w14:textId="77777777" w:rsidR="001B2ACE" w:rsidRPr="00FA2AE7" w:rsidRDefault="001B2ACE" w:rsidP="001B2ACE">
            <w:pPr>
              <w:rPr>
                <w:rFonts w:asciiTheme="minorHAnsi" w:hAnsiTheme="minorHAnsi" w:cstheme="minorHAnsi"/>
                <w:color w:val="000000" w:themeColor="text1"/>
                <w:sz w:val="20"/>
                <w:szCs w:val="20"/>
                <w:shd w:val="clear" w:color="auto" w:fill="FFFFFF"/>
              </w:rPr>
            </w:pPr>
          </w:p>
        </w:tc>
        <w:tc>
          <w:tcPr>
            <w:tcW w:w="0" w:type="auto"/>
          </w:tcPr>
          <w:p w14:paraId="59CAEE27" w14:textId="78FE0F25" w:rsidR="001B2ACE" w:rsidRPr="00FA2AE7" w:rsidRDefault="001B2ACE" w:rsidP="001B2ACE">
            <w:pPr>
              <w:rPr>
                <w:rFonts w:asciiTheme="minorHAnsi" w:hAnsiTheme="minorHAnsi" w:cstheme="minorHAnsi"/>
                <w:sz w:val="20"/>
                <w:szCs w:val="20"/>
                <w:shd w:val="clear" w:color="auto" w:fill="FFFFFF"/>
              </w:rPr>
            </w:pPr>
            <w:r w:rsidRPr="00FA2AE7">
              <w:rPr>
                <w:rFonts w:asciiTheme="minorHAnsi" w:hAnsiTheme="minorHAnsi" w:cstheme="minorHAnsi"/>
                <w:color w:val="000000"/>
                <w:sz w:val="20"/>
                <w:szCs w:val="20"/>
                <w:shd w:val="clear" w:color="auto" w:fill="FFFFFF"/>
              </w:rPr>
              <w:t>Change of use of two buildings from residential Holiday Let usage to residential usage ancillary to the main building. No changes to internal or external layout or appearance</w:t>
            </w:r>
          </w:p>
        </w:tc>
        <w:tc>
          <w:tcPr>
            <w:tcW w:w="0" w:type="auto"/>
          </w:tcPr>
          <w:p w14:paraId="591F4634" w14:textId="48C6A273" w:rsidR="001B2ACE" w:rsidRPr="00FA2AE7" w:rsidRDefault="00FA2AE7" w:rsidP="001B2ACE">
            <w:pPr>
              <w:rPr>
                <w:rFonts w:asciiTheme="minorHAnsi" w:hAnsiTheme="minorHAnsi" w:cstheme="minorHAnsi"/>
                <w:sz w:val="20"/>
                <w:szCs w:val="20"/>
                <w:shd w:val="clear" w:color="auto" w:fill="FFFFFF"/>
              </w:rPr>
            </w:pPr>
            <w:r w:rsidRPr="00FA2AE7">
              <w:rPr>
                <w:rFonts w:asciiTheme="minorHAnsi" w:hAnsiTheme="minorHAnsi" w:cstheme="minorHAnsi"/>
                <w:sz w:val="20"/>
                <w:szCs w:val="20"/>
                <w:shd w:val="clear" w:color="auto" w:fill="FFFFFF"/>
              </w:rPr>
              <w:t>Objection</w:t>
            </w:r>
          </w:p>
        </w:tc>
        <w:tc>
          <w:tcPr>
            <w:tcW w:w="0" w:type="auto"/>
          </w:tcPr>
          <w:p w14:paraId="1FD51248" w14:textId="7963495C" w:rsidR="001B2ACE" w:rsidRPr="00FA2AE7" w:rsidRDefault="00FA2AE7" w:rsidP="001B2ACE">
            <w:pPr>
              <w:rPr>
                <w:rFonts w:asciiTheme="minorHAnsi" w:hAnsiTheme="minorHAnsi" w:cstheme="minorHAnsi"/>
                <w:sz w:val="20"/>
                <w:szCs w:val="20"/>
                <w:shd w:val="clear" w:color="auto" w:fill="FFFFFF"/>
              </w:rPr>
            </w:pPr>
            <w:r w:rsidRPr="00FA2AE7">
              <w:rPr>
                <w:rFonts w:asciiTheme="minorHAnsi" w:hAnsiTheme="minorHAnsi" w:cstheme="minorHAnsi"/>
                <w:color w:val="000000"/>
                <w:sz w:val="20"/>
                <w:szCs w:val="20"/>
                <w:shd w:val="clear" w:color="auto" w:fill="FFFFFF"/>
              </w:rPr>
              <w:t>15/09/2023</w:t>
            </w:r>
          </w:p>
        </w:tc>
        <w:tc>
          <w:tcPr>
            <w:tcW w:w="0" w:type="auto"/>
          </w:tcPr>
          <w:p w14:paraId="4C2B2262" w14:textId="7102457B" w:rsidR="001B2ACE" w:rsidRPr="00FA2AE7" w:rsidRDefault="00FA2AE7"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05/12/2023 </w:t>
            </w:r>
          </w:p>
        </w:tc>
        <w:tc>
          <w:tcPr>
            <w:tcW w:w="0" w:type="auto"/>
          </w:tcPr>
          <w:p w14:paraId="2DD2D55B" w14:textId="506A7265" w:rsidR="001B2ACE" w:rsidRPr="00FA2AE7" w:rsidRDefault="00FA2AE7"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Refusal of Planning Permission </w:t>
            </w:r>
          </w:p>
        </w:tc>
      </w:tr>
    </w:tbl>
    <w:p w14:paraId="2956B7CB" w14:textId="77777777" w:rsidR="002B086E" w:rsidRPr="00E55944" w:rsidRDefault="002B086E" w:rsidP="00873791">
      <w:pPr>
        <w:rPr>
          <w:rFonts w:asciiTheme="minorHAnsi" w:hAnsiTheme="minorHAnsi" w:cstheme="minorHAnsi"/>
          <w:b/>
          <w:bCs/>
          <w:color w:val="FF0000"/>
        </w:rPr>
      </w:pPr>
    </w:p>
    <w:p w14:paraId="767C1B52" w14:textId="77777777" w:rsidR="00FA2AE7" w:rsidRDefault="00FA2AE7" w:rsidP="00873791">
      <w:pPr>
        <w:rPr>
          <w:rFonts w:asciiTheme="minorHAnsi" w:hAnsiTheme="minorHAnsi" w:cstheme="minorHAnsi"/>
          <w:b/>
          <w:bCs/>
        </w:rPr>
      </w:pPr>
    </w:p>
    <w:p w14:paraId="2144DE97" w14:textId="19C00492" w:rsidR="00005B34" w:rsidRPr="00E55944" w:rsidRDefault="002A57F6" w:rsidP="00873791">
      <w:pPr>
        <w:rPr>
          <w:rFonts w:asciiTheme="minorHAnsi" w:hAnsiTheme="minorHAnsi" w:cstheme="minorHAnsi"/>
          <w:b/>
          <w:bCs/>
          <w:u w:val="single"/>
        </w:rPr>
      </w:pPr>
      <w:r w:rsidRPr="00E55944">
        <w:rPr>
          <w:rFonts w:asciiTheme="minorHAnsi" w:hAnsiTheme="minorHAnsi" w:cstheme="minorHAnsi"/>
          <w:b/>
          <w:bCs/>
          <w:u w:val="single"/>
        </w:rPr>
        <w:lastRenderedPageBreak/>
        <w:t>Previous Consultations</w:t>
      </w:r>
      <w:r w:rsidR="0037771F" w:rsidRPr="00E55944">
        <w:rPr>
          <w:rFonts w:asciiTheme="minorHAnsi" w:hAnsiTheme="minorHAnsi" w:cstheme="minorHAnsi"/>
          <w:b/>
          <w:bCs/>
          <w:u w:val="single"/>
        </w:rPr>
        <w:t xml:space="preserve">, </w:t>
      </w:r>
      <w:r w:rsidR="007B59E1" w:rsidRPr="00E55944">
        <w:rPr>
          <w:rFonts w:asciiTheme="minorHAnsi" w:hAnsiTheme="minorHAnsi" w:cstheme="minorHAnsi"/>
          <w:b/>
          <w:bCs/>
          <w:u w:val="single"/>
        </w:rPr>
        <w:t>still P</w:t>
      </w:r>
      <w:r w:rsidR="00005B34" w:rsidRPr="00E55944">
        <w:rPr>
          <w:rFonts w:asciiTheme="minorHAnsi" w:hAnsiTheme="minorHAnsi" w:cstheme="minorHAnsi"/>
          <w:b/>
          <w:bCs/>
          <w:u w:val="single"/>
        </w:rPr>
        <w:t>ending Consideration</w:t>
      </w:r>
    </w:p>
    <w:p w14:paraId="03CF5580" w14:textId="77777777" w:rsidR="00873791" w:rsidRPr="00E55944" w:rsidRDefault="00873791" w:rsidP="00873791">
      <w:pPr>
        <w:rPr>
          <w:rFonts w:asciiTheme="minorHAnsi" w:hAnsiTheme="minorHAnsi" w:cstheme="minorHAnsi"/>
          <w:b/>
          <w:bCs/>
        </w:rPr>
      </w:pPr>
    </w:p>
    <w:tbl>
      <w:tblPr>
        <w:tblStyle w:val="TableGrid"/>
        <w:tblW w:w="5000" w:type="pct"/>
        <w:tblLook w:val="04A0" w:firstRow="1" w:lastRow="0" w:firstColumn="1" w:lastColumn="0" w:noHBand="0" w:noVBand="1"/>
      </w:tblPr>
      <w:tblGrid>
        <w:gridCol w:w="2781"/>
        <w:gridCol w:w="2360"/>
        <w:gridCol w:w="5535"/>
        <w:gridCol w:w="3272"/>
      </w:tblGrid>
      <w:tr w:rsidR="00BA6622" w:rsidRPr="00E55944" w14:paraId="0CF4C631" w14:textId="77777777" w:rsidTr="00BA6622">
        <w:tc>
          <w:tcPr>
            <w:tcW w:w="997" w:type="pct"/>
          </w:tcPr>
          <w:p w14:paraId="67A2C9AA" w14:textId="77777777" w:rsidR="00BA6622" w:rsidRPr="00E55944" w:rsidRDefault="00BA6622" w:rsidP="00F1042A">
            <w:pPr>
              <w:rPr>
                <w:rFonts w:asciiTheme="minorHAnsi" w:hAnsiTheme="minorHAnsi" w:cstheme="minorHAnsi"/>
                <w:b/>
                <w:bCs/>
                <w:sz w:val="20"/>
                <w:szCs w:val="20"/>
              </w:rPr>
            </w:pPr>
            <w:r w:rsidRPr="00E55944">
              <w:rPr>
                <w:rFonts w:asciiTheme="minorHAnsi" w:hAnsiTheme="minorHAnsi" w:cstheme="minorHAnsi"/>
                <w:b/>
                <w:bCs/>
                <w:sz w:val="20"/>
                <w:szCs w:val="20"/>
              </w:rPr>
              <w:t>Application Number</w:t>
            </w:r>
          </w:p>
          <w:p w14:paraId="24E2394D" w14:textId="77777777" w:rsidR="00BA6622" w:rsidRPr="00E55944" w:rsidRDefault="00BA6622" w:rsidP="00F1042A">
            <w:pPr>
              <w:rPr>
                <w:rFonts w:asciiTheme="minorHAnsi" w:hAnsiTheme="minorHAnsi" w:cstheme="minorHAnsi"/>
                <w:sz w:val="20"/>
                <w:szCs w:val="20"/>
              </w:rPr>
            </w:pPr>
          </w:p>
        </w:tc>
        <w:tc>
          <w:tcPr>
            <w:tcW w:w="846" w:type="pct"/>
          </w:tcPr>
          <w:p w14:paraId="15BD0688" w14:textId="6B1F8028" w:rsidR="00BA6622" w:rsidRPr="00E55944" w:rsidRDefault="00BA6622" w:rsidP="00F1042A">
            <w:pPr>
              <w:rPr>
                <w:rFonts w:asciiTheme="minorHAnsi" w:hAnsiTheme="minorHAnsi" w:cstheme="minorHAnsi"/>
                <w:sz w:val="20"/>
                <w:szCs w:val="20"/>
              </w:rPr>
            </w:pPr>
            <w:r w:rsidRPr="00E55944">
              <w:rPr>
                <w:rFonts w:asciiTheme="minorHAnsi" w:hAnsiTheme="minorHAnsi" w:cstheme="minorHAnsi"/>
                <w:b/>
                <w:bCs/>
                <w:sz w:val="20"/>
                <w:szCs w:val="20"/>
              </w:rPr>
              <w:t>Address</w:t>
            </w:r>
          </w:p>
        </w:tc>
        <w:tc>
          <w:tcPr>
            <w:tcW w:w="1984" w:type="pct"/>
          </w:tcPr>
          <w:p w14:paraId="0FB054CB" w14:textId="328472F9" w:rsidR="00BA6622" w:rsidRPr="00E55944" w:rsidRDefault="00BA6622" w:rsidP="00F1042A">
            <w:pPr>
              <w:rPr>
                <w:rFonts w:asciiTheme="minorHAnsi" w:hAnsiTheme="minorHAnsi" w:cstheme="minorHAnsi"/>
                <w:sz w:val="20"/>
                <w:szCs w:val="20"/>
              </w:rPr>
            </w:pPr>
            <w:r w:rsidRPr="00E55944">
              <w:rPr>
                <w:rFonts w:asciiTheme="minorHAnsi" w:hAnsiTheme="minorHAnsi" w:cstheme="minorHAnsi"/>
                <w:b/>
                <w:bCs/>
                <w:sz w:val="20"/>
                <w:szCs w:val="20"/>
              </w:rPr>
              <w:t>Details</w:t>
            </w:r>
          </w:p>
        </w:tc>
        <w:tc>
          <w:tcPr>
            <w:tcW w:w="1173" w:type="pct"/>
          </w:tcPr>
          <w:p w14:paraId="7AB1AADC" w14:textId="0F167A28" w:rsidR="00BA6622" w:rsidRPr="00E55944" w:rsidRDefault="00BA6622" w:rsidP="00F1042A">
            <w:pPr>
              <w:rPr>
                <w:rFonts w:asciiTheme="minorHAnsi" w:hAnsiTheme="minorHAnsi" w:cstheme="minorHAnsi"/>
                <w:b/>
                <w:bCs/>
                <w:sz w:val="20"/>
                <w:szCs w:val="20"/>
              </w:rPr>
            </w:pPr>
            <w:r w:rsidRPr="00E55944">
              <w:rPr>
                <w:rFonts w:asciiTheme="minorHAnsi" w:hAnsiTheme="minorHAnsi" w:cstheme="minorHAnsi"/>
                <w:b/>
                <w:bCs/>
                <w:sz w:val="20"/>
                <w:szCs w:val="20"/>
              </w:rPr>
              <w:t xml:space="preserve">Target date for decision </w:t>
            </w:r>
          </w:p>
        </w:tc>
      </w:tr>
      <w:tr w:rsidR="001B2ACE" w:rsidRPr="00E55944" w14:paraId="51CA2DA0" w14:textId="77777777" w:rsidTr="00BA6622">
        <w:tc>
          <w:tcPr>
            <w:tcW w:w="997" w:type="pct"/>
            <w:shd w:val="clear" w:color="auto" w:fill="auto"/>
          </w:tcPr>
          <w:p w14:paraId="5DA50B96" w14:textId="25B93D80"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23/02010/FUL</w:t>
            </w:r>
          </w:p>
        </w:tc>
        <w:tc>
          <w:tcPr>
            <w:tcW w:w="846" w:type="pct"/>
            <w:shd w:val="clear" w:color="auto" w:fill="auto"/>
          </w:tcPr>
          <w:p w14:paraId="1FBA629E" w14:textId="4E7912C5" w:rsidR="001B2ACE" w:rsidRPr="00FA2AE7" w:rsidRDefault="001B2ACE" w:rsidP="001B2ACE">
            <w:pPr>
              <w:rPr>
                <w:rFonts w:asciiTheme="minorHAnsi" w:hAnsiTheme="minorHAnsi" w:cstheme="minorHAnsi"/>
                <w:color w:val="000000"/>
                <w:sz w:val="20"/>
                <w:szCs w:val="20"/>
                <w:shd w:val="clear" w:color="auto" w:fill="FFFFFF"/>
              </w:rPr>
            </w:pP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Vale Farm, Bungalow </w:t>
            </w:r>
            <w:proofErr w:type="gramStart"/>
            <w:r w:rsidRPr="00FA2AE7">
              <w:rPr>
                <w:rFonts w:asciiTheme="minorHAnsi" w:hAnsiTheme="minorHAnsi" w:cstheme="minorHAnsi"/>
                <w:color w:val="000000"/>
                <w:sz w:val="20"/>
                <w:szCs w:val="20"/>
                <w:shd w:val="clear" w:color="auto" w:fill="FFFFFF"/>
              </w:rPr>
              <w:t>At</w:t>
            </w:r>
            <w:proofErr w:type="gramEnd"/>
            <w:r w:rsidRPr="00FA2AE7">
              <w:rPr>
                <w:rFonts w:asciiTheme="minorHAnsi" w:hAnsiTheme="minorHAnsi" w:cstheme="minorHAnsi"/>
                <w:color w:val="000000"/>
                <w:sz w:val="20"/>
                <w:szCs w:val="20"/>
                <w:shd w:val="clear" w:color="auto" w:fill="FFFFFF"/>
              </w:rPr>
              <w:t xml:space="preserve">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Road Lower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Warwickshire CV35 0DY</w:t>
            </w:r>
          </w:p>
        </w:tc>
        <w:tc>
          <w:tcPr>
            <w:tcW w:w="1984" w:type="pct"/>
            <w:shd w:val="clear" w:color="auto" w:fill="auto"/>
          </w:tcPr>
          <w:p w14:paraId="4C661B2B" w14:textId="15D1DD0C"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 xml:space="preserve">Proposed demolition of stable block and erection of replacement building containing three garages and stores for domestic use in association with 3 existing dwellings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Vale Farmhouse, Barn, and Bungalow at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Vale Farm </w:t>
            </w:r>
          </w:p>
        </w:tc>
        <w:tc>
          <w:tcPr>
            <w:tcW w:w="1173" w:type="pct"/>
            <w:shd w:val="clear" w:color="auto" w:fill="auto"/>
          </w:tcPr>
          <w:p w14:paraId="042D1D50" w14:textId="2F19C1CB"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13/12/2023</w:t>
            </w:r>
          </w:p>
        </w:tc>
      </w:tr>
      <w:tr w:rsidR="001B2ACE" w:rsidRPr="00E55944" w14:paraId="6B9FC0C1" w14:textId="77777777" w:rsidTr="00BA6622">
        <w:tc>
          <w:tcPr>
            <w:tcW w:w="997" w:type="pct"/>
            <w:shd w:val="clear" w:color="auto" w:fill="auto"/>
          </w:tcPr>
          <w:p w14:paraId="042F01A1" w14:textId="4E8A4E29"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23/02679/FUL</w:t>
            </w:r>
          </w:p>
        </w:tc>
        <w:tc>
          <w:tcPr>
            <w:tcW w:w="846" w:type="pct"/>
            <w:shd w:val="clear" w:color="auto" w:fill="auto"/>
          </w:tcPr>
          <w:p w14:paraId="1A5E39F5" w14:textId="33B23B66"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 xml:space="preserve">Dinsdale Cottage Baldwins Lane Upper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Warwick CV35 0TX</w:t>
            </w:r>
          </w:p>
        </w:tc>
        <w:tc>
          <w:tcPr>
            <w:tcW w:w="1984" w:type="pct"/>
            <w:shd w:val="clear" w:color="auto" w:fill="auto"/>
          </w:tcPr>
          <w:p w14:paraId="2BE235E2" w14:textId="2931AA62"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Construction of a new vehicular entrance to dwelling house</w:t>
            </w:r>
          </w:p>
        </w:tc>
        <w:tc>
          <w:tcPr>
            <w:tcW w:w="1173" w:type="pct"/>
            <w:shd w:val="clear" w:color="auto" w:fill="auto"/>
          </w:tcPr>
          <w:p w14:paraId="2039FCB0" w14:textId="29ED7430" w:rsidR="001B2ACE" w:rsidRPr="00FA2AE7" w:rsidRDefault="001B2ACE" w:rsidP="001B2ACE">
            <w:pPr>
              <w:rPr>
                <w:rFonts w:asciiTheme="minorHAnsi" w:hAnsiTheme="minorHAnsi" w:cstheme="minorHAnsi"/>
                <w:color w:val="FF0000"/>
                <w:sz w:val="20"/>
                <w:szCs w:val="20"/>
                <w:shd w:val="clear" w:color="auto" w:fill="FFFFFF"/>
              </w:rPr>
            </w:pPr>
            <w:r w:rsidRPr="00FA2AE7">
              <w:rPr>
                <w:rFonts w:asciiTheme="minorHAnsi" w:hAnsiTheme="minorHAnsi" w:cstheme="minorHAnsi"/>
                <w:color w:val="000000"/>
                <w:sz w:val="20"/>
                <w:szCs w:val="20"/>
                <w:shd w:val="clear" w:color="auto" w:fill="FFFFFF"/>
              </w:rPr>
              <w:t>29/11/2023</w:t>
            </w:r>
          </w:p>
        </w:tc>
      </w:tr>
      <w:tr w:rsidR="001B2ACE" w:rsidRPr="00E55944" w14:paraId="3247866E" w14:textId="77777777" w:rsidTr="00BA6622">
        <w:tc>
          <w:tcPr>
            <w:tcW w:w="997" w:type="pct"/>
            <w:shd w:val="clear" w:color="auto" w:fill="auto"/>
          </w:tcPr>
          <w:p w14:paraId="7CFCE804" w14:textId="77777777"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rPr>
              <w:t>23/02177/COUNTY/</w:t>
            </w:r>
          </w:p>
          <w:p w14:paraId="4DA6736F" w14:textId="0D5DE914"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SDC/23CM011</w:t>
            </w:r>
          </w:p>
        </w:tc>
        <w:tc>
          <w:tcPr>
            <w:tcW w:w="846" w:type="pct"/>
            <w:shd w:val="clear" w:color="auto" w:fill="auto"/>
          </w:tcPr>
          <w:p w14:paraId="05A758F9" w14:textId="52CD6B9C"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rPr>
              <w:t xml:space="preserve">Sewage Works, Back Lane, </w:t>
            </w:r>
            <w:proofErr w:type="spellStart"/>
            <w:r w:rsidRPr="00FA2AE7">
              <w:rPr>
                <w:rFonts w:asciiTheme="minorHAnsi" w:hAnsiTheme="minorHAnsi" w:cstheme="minorHAnsi"/>
                <w:sz w:val="20"/>
                <w:szCs w:val="20"/>
              </w:rPr>
              <w:t>Tysoe</w:t>
            </w:r>
            <w:proofErr w:type="spellEnd"/>
          </w:p>
        </w:tc>
        <w:tc>
          <w:tcPr>
            <w:tcW w:w="1984" w:type="pct"/>
            <w:shd w:val="clear" w:color="auto" w:fill="auto"/>
          </w:tcPr>
          <w:p w14:paraId="51B5723C" w14:textId="77777777"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rPr>
              <w:t xml:space="preserve">Installation of one kiosk (motor control centre) at Sewage Treatment Works, West of Lower </w:t>
            </w:r>
            <w:proofErr w:type="spellStart"/>
            <w:r w:rsidRPr="00FA2AE7">
              <w:rPr>
                <w:rFonts w:asciiTheme="minorHAnsi" w:hAnsiTheme="minorHAnsi" w:cstheme="minorHAnsi"/>
                <w:sz w:val="20"/>
                <w:szCs w:val="20"/>
              </w:rPr>
              <w:t>Tysoe</w:t>
            </w:r>
            <w:proofErr w:type="spellEnd"/>
            <w:r w:rsidRPr="00FA2AE7">
              <w:rPr>
                <w:rFonts w:asciiTheme="minorHAnsi" w:hAnsiTheme="minorHAnsi" w:cstheme="minorHAnsi"/>
                <w:sz w:val="20"/>
                <w:szCs w:val="20"/>
              </w:rPr>
              <w:t>, Warwickshire</w:t>
            </w:r>
          </w:p>
          <w:p w14:paraId="000CEE4D" w14:textId="20719A90" w:rsidR="001B2ACE" w:rsidRPr="00FA2AE7" w:rsidRDefault="001B2ACE" w:rsidP="001B2ACE">
            <w:pPr>
              <w:rPr>
                <w:rFonts w:asciiTheme="minorHAnsi" w:hAnsiTheme="minorHAnsi" w:cstheme="minorHAnsi"/>
                <w:sz w:val="20"/>
                <w:szCs w:val="20"/>
              </w:rPr>
            </w:pPr>
          </w:p>
        </w:tc>
        <w:tc>
          <w:tcPr>
            <w:tcW w:w="1173" w:type="pct"/>
            <w:shd w:val="clear" w:color="auto" w:fill="auto"/>
          </w:tcPr>
          <w:p w14:paraId="0B1EA909" w14:textId="77777777" w:rsidR="001B2ACE" w:rsidRPr="00FA2AE7" w:rsidRDefault="001B2ACE" w:rsidP="001B2ACE">
            <w:pPr>
              <w:rPr>
                <w:rFonts w:asciiTheme="minorHAnsi" w:hAnsiTheme="minorHAnsi" w:cstheme="minorHAnsi"/>
                <w:color w:val="FF0000"/>
                <w:sz w:val="20"/>
                <w:szCs w:val="20"/>
                <w:shd w:val="clear" w:color="auto" w:fill="FFFFFF"/>
              </w:rPr>
            </w:pPr>
          </w:p>
        </w:tc>
      </w:tr>
      <w:tr w:rsidR="001B2ACE" w:rsidRPr="00E55944" w14:paraId="09C045B9" w14:textId="77777777" w:rsidTr="00BA6622">
        <w:tc>
          <w:tcPr>
            <w:tcW w:w="997" w:type="pct"/>
            <w:shd w:val="clear" w:color="auto" w:fill="auto"/>
          </w:tcPr>
          <w:p w14:paraId="2FB56E9F" w14:textId="18DD893B" w:rsidR="001B2ACE" w:rsidRPr="00FA2AE7" w:rsidRDefault="00000000" w:rsidP="001B2ACE">
            <w:pPr>
              <w:rPr>
                <w:rFonts w:asciiTheme="minorHAnsi" w:hAnsiTheme="minorHAnsi" w:cstheme="minorHAnsi"/>
                <w:sz w:val="20"/>
                <w:szCs w:val="20"/>
              </w:rPr>
            </w:pPr>
            <w:hyperlink r:id="rId7" w:history="1">
              <w:r w:rsidR="001B2ACE" w:rsidRPr="00FA2AE7">
                <w:rPr>
                  <w:rStyle w:val="Hyperlink"/>
                  <w:rFonts w:asciiTheme="minorHAnsi" w:hAnsiTheme="minorHAnsi" w:cstheme="minorHAnsi"/>
                  <w:color w:val="auto"/>
                  <w:sz w:val="20"/>
                  <w:szCs w:val="20"/>
                  <w:bdr w:val="none" w:sz="0" w:space="0" w:color="auto" w:frame="1"/>
                </w:rPr>
                <w:t>23/01010/FUL</w:t>
              </w:r>
            </w:hyperlink>
          </w:p>
        </w:tc>
        <w:tc>
          <w:tcPr>
            <w:tcW w:w="846" w:type="pct"/>
            <w:shd w:val="clear" w:color="auto" w:fill="auto"/>
          </w:tcPr>
          <w:p w14:paraId="75AEFF65" w14:textId="04739FDC" w:rsidR="001B2ACE" w:rsidRPr="00FA2AE7" w:rsidRDefault="001B2ACE" w:rsidP="001B2ACE">
            <w:pPr>
              <w:rPr>
                <w:rFonts w:asciiTheme="minorHAnsi" w:hAnsiTheme="minorHAnsi" w:cstheme="minorHAnsi"/>
                <w:color w:val="000000"/>
                <w:sz w:val="20"/>
                <w:szCs w:val="20"/>
                <w:shd w:val="clear" w:color="auto" w:fill="FFFFFF"/>
              </w:rPr>
            </w:pPr>
            <w:r w:rsidRPr="00FA2AE7">
              <w:rPr>
                <w:rFonts w:asciiTheme="minorHAnsi" w:hAnsiTheme="minorHAnsi" w:cstheme="minorHAnsi"/>
                <w:color w:val="000000"/>
                <w:sz w:val="20"/>
                <w:szCs w:val="20"/>
                <w:shd w:val="clear" w:color="auto" w:fill="FFFFFF"/>
              </w:rPr>
              <w:t xml:space="preserve">Land North of Somerton House Lower </w:t>
            </w:r>
            <w:proofErr w:type="spellStart"/>
            <w:r w:rsidRPr="00FA2AE7">
              <w:rPr>
                <w:rFonts w:asciiTheme="minorHAnsi" w:hAnsiTheme="minorHAnsi" w:cstheme="minorHAnsi"/>
                <w:color w:val="000000"/>
                <w:sz w:val="20"/>
                <w:szCs w:val="20"/>
                <w:shd w:val="clear" w:color="auto" w:fill="FFFFFF"/>
              </w:rPr>
              <w:t>Tysoe</w:t>
            </w:r>
            <w:proofErr w:type="spellEnd"/>
            <w:r w:rsidRPr="00FA2AE7">
              <w:rPr>
                <w:rFonts w:asciiTheme="minorHAnsi" w:hAnsiTheme="minorHAnsi" w:cstheme="minorHAnsi"/>
                <w:color w:val="000000"/>
                <w:sz w:val="20"/>
                <w:szCs w:val="20"/>
                <w:shd w:val="clear" w:color="auto" w:fill="FFFFFF"/>
              </w:rPr>
              <w:t xml:space="preserve"> Warwick CV35 0BZ</w:t>
            </w:r>
          </w:p>
          <w:p w14:paraId="5E61A699" w14:textId="77C104E4" w:rsidR="001B2ACE" w:rsidRPr="00FA2AE7" w:rsidRDefault="001B2ACE" w:rsidP="001B2ACE">
            <w:pPr>
              <w:rPr>
                <w:rFonts w:asciiTheme="minorHAnsi" w:hAnsiTheme="minorHAnsi" w:cstheme="minorHAnsi"/>
                <w:sz w:val="20"/>
                <w:szCs w:val="20"/>
              </w:rPr>
            </w:pPr>
          </w:p>
        </w:tc>
        <w:tc>
          <w:tcPr>
            <w:tcW w:w="1984" w:type="pct"/>
            <w:shd w:val="clear" w:color="auto" w:fill="auto"/>
          </w:tcPr>
          <w:p w14:paraId="63411771" w14:textId="4475C59A"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color w:val="000000"/>
                <w:sz w:val="20"/>
                <w:szCs w:val="20"/>
                <w:shd w:val="clear" w:color="auto" w:fill="FFFFFF"/>
              </w:rPr>
              <w:t>Construction of single, detached, self-build dwelling</w:t>
            </w:r>
          </w:p>
        </w:tc>
        <w:tc>
          <w:tcPr>
            <w:tcW w:w="1173" w:type="pct"/>
            <w:shd w:val="clear" w:color="auto" w:fill="auto"/>
          </w:tcPr>
          <w:p w14:paraId="532D3E6A" w14:textId="598CF649"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04/08/2023</w:t>
            </w:r>
          </w:p>
        </w:tc>
      </w:tr>
      <w:tr w:rsidR="001B2ACE" w:rsidRPr="00E55944" w14:paraId="7D2ECFBD" w14:textId="77777777" w:rsidTr="00BA6622">
        <w:tc>
          <w:tcPr>
            <w:tcW w:w="997" w:type="pct"/>
            <w:shd w:val="clear" w:color="auto" w:fill="auto"/>
          </w:tcPr>
          <w:p w14:paraId="16405C41" w14:textId="7A94230E" w:rsidR="001B2ACE" w:rsidRPr="00FA2AE7" w:rsidRDefault="001B2ACE" w:rsidP="001B2ACE">
            <w:pPr>
              <w:rPr>
                <w:rFonts w:asciiTheme="minorHAnsi" w:hAnsiTheme="minorHAnsi" w:cstheme="minorHAnsi"/>
                <w:color w:val="000000" w:themeColor="text1"/>
                <w:sz w:val="20"/>
                <w:szCs w:val="20"/>
              </w:rPr>
            </w:pPr>
            <w:r w:rsidRPr="00FA2AE7">
              <w:rPr>
                <w:rFonts w:asciiTheme="minorHAnsi" w:hAnsiTheme="minorHAnsi" w:cstheme="minorHAnsi"/>
                <w:color w:val="000000" w:themeColor="text1"/>
                <w:sz w:val="20"/>
                <w:szCs w:val="20"/>
                <w:shd w:val="clear" w:color="auto" w:fill="FFFFFF"/>
              </w:rPr>
              <w:t>22/02935/FUL</w:t>
            </w:r>
          </w:p>
        </w:tc>
        <w:tc>
          <w:tcPr>
            <w:tcW w:w="846" w:type="pct"/>
            <w:shd w:val="clear" w:color="auto" w:fill="auto"/>
          </w:tcPr>
          <w:p w14:paraId="7825D614" w14:textId="220169C4" w:rsidR="001B2ACE" w:rsidRPr="00FA2AE7" w:rsidRDefault="001B2ACE" w:rsidP="001B2ACE">
            <w:pPr>
              <w:rPr>
                <w:rFonts w:asciiTheme="minorHAnsi" w:hAnsiTheme="minorHAnsi" w:cstheme="minorHAnsi"/>
                <w:color w:val="000000" w:themeColor="text1"/>
                <w:sz w:val="20"/>
                <w:szCs w:val="20"/>
                <w:shd w:val="clear" w:color="auto" w:fill="FFFFFF"/>
              </w:rPr>
            </w:pPr>
            <w:r w:rsidRPr="00FA2AE7">
              <w:rPr>
                <w:rFonts w:asciiTheme="minorHAnsi" w:hAnsiTheme="minorHAnsi" w:cstheme="minorHAnsi"/>
                <w:color w:val="000000" w:themeColor="text1"/>
                <w:sz w:val="20"/>
                <w:szCs w:val="20"/>
                <w:shd w:val="clear" w:color="auto" w:fill="FFFFFF"/>
              </w:rPr>
              <w:t xml:space="preserve">Land Adjacent to Hardwick Gorse </w:t>
            </w:r>
            <w:proofErr w:type="spellStart"/>
            <w:r w:rsidRPr="00FA2AE7">
              <w:rPr>
                <w:rFonts w:asciiTheme="minorHAnsi" w:hAnsiTheme="minorHAnsi" w:cstheme="minorHAnsi"/>
                <w:color w:val="000000" w:themeColor="text1"/>
                <w:sz w:val="20"/>
                <w:szCs w:val="20"/>
                <w:shd w:val="clear" w:color="auto" w:fill="FFFFFF"/>
              </w:rPr>
              <w:t>Tysoe</w:t>
            </w:r>
            <w:proofErr w:type="spellEnd"/>
            <w:r w:rsidRPr="00FA2AE7">
              <w:rPr>
                <w:rFonts w:asciiTheme="minorHAnsi" w:hAnsiTheme="minorHAnsi" w:cstheme="minorHAnsi"/>
                <w:color w:val="000000" w:themeColor="text1"/>
                <w:sz w:val="20"/>
                <w:szCs w:val="20"/>
                <w:shd w:val="clear" w:color="auto" w:fill="FFFFFF"/>
              </w:rPr>
              <w:t xml:space="preserve"> Road Kineton Warwick</w:t>
            </w:r>
          </w:p>
          <w:p w14:paraId="3E1FF8AA" w14:textId="59206E5F" w:rsidR="001B2ACE" w:rsidRPr="00FA2AE7" w:rsidRDefault="001B2ACE" w:rsidP="001B2ACE">
            <w:pPr>
              <w:rPr>
                <w:rFonts w:asciiTheme="minorHAnsi" w:hAnsiTheme="minorHAnsi" w:cstheme="minorHAnsi"/>
                <w:color w:val="000000" w:themeColor="text1"/>
                <w:sz w:val="20"/>
                <w:szCs w:val="20"/>
              </w:rPr>
            </w:pPr>
          </w:p>
        </w:tc>
        <w:tc>
          <w:tcPr>
            <w:tcW w:w="1984" w:type="pct"/>
            <w:shd w:val="clear" w:color="auto" w:fill="auto"/>
          </w:tcPr>
          <w:p w14:paraId="6B935D6F" w14:textId="3D3EB8B1"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 xml:space="preserve">Construction of anaerobic digestion facility, comprising silage clamps, digestor tanks, lagoons, administrative buildings, </w:t>
            </w:r>
            <w:proofErr w:type="gramStart"/>
            <w:r w:rsidRPr="00FA2AE7">
              <w:rPr>
                <w:rFonts w:asciiTheme="minorHAnsi" w:hAnsiTheme="minorHAnsi" w:cstheme="minorHAnsi"/>
                <w:sz w:val="20"/>
                <w:szCs w:val="20"/>
                <w:shd w:val="clear" w:color="auto" w:fill="FFFFFF"/>
              </w:rPr>
              <w:t>landscaping</w:t>
            </w:r>
            <w:proofErr w:type="gramEnd"/>
            <w:r w:rsidRPr="00FA2AE7">
              <w:rPr>
                <w:rFonts w:asciiTheme="minorHAnsi" w:hAnsiTheme="minorHAnsi" w:cstheme="minorHAnsi"/>
                <w:sz w:val="20"/>
                <w:szCs w:val="20"/>
                <w:shd w:val="clear" w:color="auto" w:fill="FFFFFF"/>
              </w:rPr>
              <w:t xml:space="preserve"> and access.</w:t>
            </w:r>
          </w:p>
        </w:tc>
        <w:tc>
          <w:tcPr>
            <w:tcW w:w="1173" w:type="pct"/>
            <w:shd w:val="clear" w:color="auto" w:fill="auto"/>
          </w:tcPr>
          <w:p w14:paraId="0F7456B3" w14:textId="0222822A"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03/01/2023 </w:t>
            </w:r>
          </w:p>
        </w:tc>
      </w:tr>
      <w:tr w:rsidR="001B2ACE" w:rsidRPr="00E55944" w14:paraId="20B5AF0E" w14:textId="77777777" w:rsidTr="00BA6622">
        <w:tc>
          <w:tcPr>
            <w:tcW w:w="997" w:type="pct"/>
            <w:shd w:val="clear" w:color="auto" w:fill="auto"/>
          </w:tcPr>
          <w:p w14:paraId="6BF1D55C" w14:textId="6162C0BD" w:rsidR="001B2ACE" w:rsidRPr="00FA2AE7" w:rsidRDefault="001B2ACE" w:rsidP="001B2ACE">
            <w:pPr>
              <w:rPr>
                <w:rFonts w:asciiTheme="minorHAnsi" w:hAnsiTheme="minorHAnsi" w:cstheme="minorHAnsi"/>
                <w:color w:val="000000" w:themeColor="text1"/>
                <w:sz w:val="20"/>
                <w:szCs w:val="20"/>
              </w:rPr>
            </w:pPr>
            <w:r w:rsidRPr="00FA2AE7">
              <w:rPr>
                <w:rFonts w:asciiTheme="minorHAnsi" w:hAnsiTheme="minorHAnsi" w:cstheme="minorHAnsi"/>
                <w:color w:val="000000" w:themeColor="text1"/>
                <w:sz w:val="20"/>
                <w:szCs w:val="20"/>
              </w:rPr>
              <w:t>22/01806/FUL</w:t>
            </w:r>
          </w:p>
          <w:p w14:paraId="568FD065" w14:textId="411C0B7F" w:rsidR="001B2ACE" w:rsidRPr="00FA2AE7" w:rsidRDefault="00000000" w:rsidP="001B2ACE">
            <w:pPr>
              <w:rPr>
                <w:rFonts w:asciiTheme="minorHAnsi" w:hAnsiTheme="minorHAnsi" w:cstheme="minorHAnsi"/>
                <w:color w:val="000000" w:themeColor="text1"/>
                <w:sz w:val="20"/>
                <w:szCs w:val="20"/>
              </w:rPr>
            </w:pPr>
            <w:hyperlink r:id="rId8" w:history="1">
              <w:r w:rsidR="001B2ACE" w:rsidRPr="00FA2AE7">
                <w:rPr>
                  <w:rStyle w:val="Hyperlink"/>
                  <w:rFonts w:asciiTheme="minorHAnsi" w:hAnsiTheme="minorHAnsi" w:cstheme="minorHAnsi"/>
                  <w:color w:val="000000" w:themeColor="text1"/>
                  <w:sz w:val="20"/>
                  <w:szCs w:val="20"/>
                  <w:bdr w:val="none" w:sz="0" w:space="0" w:color="auto" w:frame="1"/>
                </w:rPr>
                <w:t>22/01807/LBC</w:t>
              </w:r>
            </w:hyperlink>
          </w:p>
        </w:tc>
        <w:tc>
          <w:tcPr>
            <w:tcW w:w="846" w:type="pct"/>
            <w:shd w:val="clear" w:color="auto" w:fill="auto"/>
          </w:tcPr>
          <w:p w14:paraId="3BC6B595" w14:textId="77777777" w:rsidR="001B2ACE" w:rsidRPr="00FA2AE7" w:rsidRDefault="001B2ACE" w:rsidP="001B2ACE">
            <w:pPr>
              <w:rPr>
                <w:rFonts w:asciiTheme="minorHAnsi" w:hAnsiTheme="minorHAnsi" w:cstheme="minorHAnsi"/>
                <w:color w:val="000000" w:themeColor="text1"/>
                <w:sz w:val="20"/>
                <w:szCs w:val="20"/>
                <w:shd w:val="clear" w:color="auto" w:fill="FFFFFF"/>
              </w:rPr>
            </w:pPr>
            <w:r w:rsidRPr="00FA2AE7">
              <w:rPr>
                <w:rFonts w:asciiTheme="minorHAnsi" w:hAnsiTheme="minorHAnsi" w:cstheme="minorHAnsi"/>
                <w:color w:val="000000" w:themeColor="text1"/>
                <w:sz w:val="20"/>
                <w:szCs w:val="20"/>
                <w:shd w:val="clear" w:color="auto" w:fill="FFFFFF"/>
              </w:rPr>
              <w:t xml:space="preserve">Home Farm Lower </w:t>
            </w:r>
            <w:proofErr w:type="spellStart"/>
            <w:r w:rsidRPr="00FA2AE7">
              <w:rPr>
                <w:rFonts w:asciiTheme="minorHAnsi" w:hAnsiTheme="minorHAnsi" w:cstheme="minorHAnsi"/>
                <w:color w:val="000000" w:themeColor="text1"/>
                <w:sz w:val="20"/>
                <w:szCs w:val="20"/>
                <w:shd w:val="clear" w:color="auto" w:fill="FFFFFF"/>
              </w:rPr>
              <w:t>Tysoe</w:t>
            </w:r>
            <w:proofErr w:type="spellEnd"/>
            <w:r w:rsidRPr="00FA2AE7">
              <w:rPr>
                <w:rFonts w:asciiTheme="minorHAnsi" w:hAnsiTheme="minorHAnsi" w:cstheme="minorHAnsi"/>
                <w:color w:val="000000" w:themeColor="text1"/>
                <w:sz w:val="20"/>
                <w:szCs w:val="20"/>
                <w:shd w:val="clear" w:color="auto" w:fill="FFFFFF"/>
              </w:rPr>
              <w:t xml:space="preserve"> Warwick </w:t>
            </w:r>
          </w:p>
          <w:p w14:paraId="663AA003" w14:textId="5E92AB69" w:rsidR="001B2ACE" w:rsidRPr="00FA2AE7" w:rsidRDefault="001B2ACE" w:rsidP="001B2ACE">
            <w:pPr>
              <w:rPr>
                <w:rFonts w:asciiTheme="minorHAnsi" w:hAnsiTheme="minorHAnsi" w:cstheme="minorHAnsi"/>
                <w:color w:val="000000" w:themeColor="text1"/>
                <w:sz w:val="20"/>
                <w:szCs w:val="20"/>
              </w:rPr>
            </w:pPr>
            <w:r w:rsidRPr="00FA2AE7">
              <w:rPr>
                <w:rFonts w:asciiTheme="minorHAnsi" w:hAnsiTheme="minorHAnsi" w:cstheme="minorHAnsi"/>
                <w:color w:val="000000" w:themeColor="text1"/>
                <w:sz w:val="20"/>
                <w:szCs w:val="20"/>
                <w:shd w:val="clear" w:color="auto" w:fill="FFFFFF"/>
              </w:rPr>
              <w:t>CV35 0BZ</w:t>
            </w:r>
          </w:p>
        </w:tc>
        <w:tc>
          <w:tcPr>
            <w:tcW w:w="1984" w:type="pct"/>
            <w:shd w:val="clear" w:color="auto" w:fill="auto"/>
          </w:tcPr>
          <w:p w14:paraId="72196D73" w14:textId="45644791"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Residential development of redundant farm buildings, including listed stable, to 3 residential dwellings</w:t>
            </w:r>
          </w:p>
        </w:tc>
        <w:tc>
          <w:tcPr>
            <w:tcW w:w="1173" w:type="pct"/>
            <w:shd w:val="clear" w:color="auto" w:fill="auto"/>
          </w:tcPr>
          <w:p w14:paraId="5488D73A" w14:textId="05D5ECB2" w:rsidR="001B2ACE" w:rsidRPr="00FA2AE7" w:rsidRDefault="001B2ACE" w:rsidP="001B2ACE">
            <w:pPr>
              <w:rPr>
                <w:rFonts w:asciiTheme="minorHAnsi" w:hAnsiTheme="minorHAnsi" w:cstheme="minorHAnsi"/>
                <w:sz w:val="20"/>
                <w:szCs w:val="20"/>
              </w:rPr>
            </w:pPr>
            <w:r w:rsidRPr="00FA2AE7">
              <w:rPr>
                <w:rFonts w:asciiTheme="minorHAnsi" w:hAnsiTheme="minorHAnsi" w:cstheme="minorHAnsi"/>
                <w:sz w:val="20"/>
                <w:szCs w:val="20"/>
                <w:shd w:val="clear" w:color="auto" w:fill="FFFFFF"/>
              </w:rPr>
              <w:t>11/08/2022</w:t>
            </w:r>
          </w:p>
        </w:tc>
      </w:tr>
    </w:tbl>
    <w:p w14:paraId="2490D778" w14:textId="77777777" w:rsidR="00873791" w:rsidRPr="00E55944" w:rsidRDefault="00873791" w:rsidP="00873791">
      <w:pPr>
        <w:rPr>
          <w:rFonts w:asciiTheme="minorHAnsi" w:hAnsiTheme="minorHAnsi" w:cstheme="minorHAnsi"/>
          <w:sz w:val="20"/>
          <w:szCs w:val="20"/>
        </w:rPr>
      </w:pPr>
    </w:p>
    <w:sectPr w:rsidR="00873791" w:rsidRPr="00E55944" w:rsidSect="00ED65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93E"/>
    <w:multiLevelType w:val="multilevel"/>
    <w:tmpl w:val="E036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4"/>
  </w:num>
  <w:num w:numId="2" w16cid:durableId="795635607">
    <w:abstractNumId w:val="3"/>
  </w:num>
  <w:num w:numId="3" w16cid:durableId="2146502248">
    <w:abstractNumId w:val="6"/>
  </w:num>
  <w:num w:numId="4" w16cid:durableId="1259675554">
    <w:abstractNumId w:val="8"/>
  </w:num>
  <w:num w:numId="5" w16cid:durableId="604849987">
    <w:abstractNumId w:val="1"/>
  </w:num>
  <w:num w:numId="6" w16cid:durableId="1188062685">
    <w:abstractNumId w:val="2"/>
  </w:num>
  <w:num w:numId="7" w16cid:durableId="767383361">
    <w:abstractNumId w:val="0"/>
  </w:num>
  <w:num w:numId="8" w16cid:durableId="1392534050">
    <w:abstractNumId w:val="7"/>
  </w:num>
  <w:num w:numId="9" w16cid:durableId="1944068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5B34"/>
    <w:rsid w:val="00017508"/>
    <w:rsid w:val="000203D5"/>
    <w:rsid w:val="000312E8"/>
    <w:rsid w:val="00033BBB"/>
    <w:rsid w:val="00033E44"/>
    <w:rsid w:val="00036263"/>
    <w:rsid w:val="000448F4"/>
    <w:rsid w:val="00045277"/>
    <w:rsid w:val="000455A9"/>
    <w:rsid w:val="000500AF"/>
    <w:rsid w:val="0005080D"/>
    <w:rsid w:val="00053352"/>
    <w:rsid w:val="00054775"/>
    <w:rsid w:val="00055FDD"/>
    <w:rsid w:val="00060268"/>
    <w:rsid w:val="00060301"/>
    <w:rsid w:val="00060DA9"/>
    <w:rsid w:val="000623AD"/>
    <w:rsid w:val="00062FFD"/>
    <w:rsid w:val="000666F4"/>
    <w:rsid w:val="000704DD"/>
    <w:rsid w:val="00070F08"/>
    <w:rsid w:val="00076547"/>
    <w:rsid w:val="00082035"/>
    <w:rsid w:val="000824F1"/>
    <w:rsid w:val="00090B41"/>
    <w:rsid w:val="00097629"/>
    <w:rsid w:val="000A0A93"/>
    <w:rsid w:val="000A118C"/>
    <w:rsid w:val="000A18A7"/>
    <w:rsid w:val="000A19A8"/>
    <w:rsid w:val="000A1D63"/>
    <w:rsid w:val="000A4E35"/>
    <w:rsid w:val="000A5464"/>
    <w:rsid w:val="000A63C3"/>
    <w:rsid w:val="000B6AC8"/>
    <w:rsid w:val="000B7B31"/>
    <w:rsid w:val="000C1606"/>
    <w:rsid w:val="000C1D76"/>
    <w:rsid w:val="000D36DF"/>
    <w:rsid w:val="000E6036"/>
    <w:rsid w:val="00100215"/>
    <w:rsid w:val="001039F7"/>
    <w:rsid w:val="00106C93"/>
    <w:rsid w:val="00112B60"/>
    <w:rsid w:val="00113A2F"/>
    <w:rsid w:val="001163C0"/>
    <w:rsid w:val="00117E81"/>
    <w:rsid w:val="00133C35"/>
    <w:rsid w:val="001402EC"/>
    <w:rsid w:val="001444DF"/>
    <w:rsid w:val="001534CA"/>
    <w:rsid w:val="00155DBF"/>
    <w:rsid w:val="0015673D"/>
    <w:rsid w:val="00156C87"/>
    <w:rsid w:val="001572CA"/>
    <w:rsid w:val="0016049C"/>
    <w:rsid w:val="00162013"/>
    <w:rsid w:val="001717DE"/>
    <w:rsid w:val="00177360"/>
    <w:rsid w:val="00181E5A"/>
    <w:rsid w:val="001942DF"/>
    <w:rsid w:val="00195BAE"/>
    <w:rsid w:val="00195D05"/>
    <w:rsid w:val="001971BD"/>
    <w:rsid w:val="001A0F81"/>
    <w:rsid w:val="001A2049"/>
    <w:rsid w:val="001A22B4"/>
    <w:rsid w:val="001A40B2"/>
    <w:rsid w:val="001B1CEF"/>
    <w:rsid w:val="001B2ACE"/>
    <w:rsid w:val="001B530C"/>
    <w:rsid w:val="001B6D59"/>
    <w:rsid w:val="001C34A9"/>
    <w:rsid w:val="001C7032"/>
    <w:rsid w:val="001D0D80"/>
    <w:rsid w:val="001D30B5"/>
    <w:rsid w:val="001D4A0D"/>
    <w:rsid w:val="001D57AA"/>
    <w:rsid w:val="001E0132"/>
    <w:rsid w:val="001E1DA5"/>
    <w:rsid w:val="001F0919"/>
    <w:rsid w:val="001F5037"/>
    <w:rsid w:val="001F636C"/>
    <w:rsid w:val="001F6955"/>
    <w:rsid w:val="001F760F"/>
    <w:rsid w:val="00200A94"/>
    <w:rsid w:val="00200FE3"/>
    <w:rsid w:val="00201423"/>
    <w:rsid w:val="0020576D"/>
    <w:rsid w:val="00210A48"/>
    <w:rsid w:val="00211DB7"/>
    <w:rsid w:val="00212103"/>
    <w:rsid w:val="00213BA6"/>
    <w:rsid w:val="00215E7E"/>
    <w:rsid w:val="002229BA"/>
    <w:rsid w:val="00222EA8"/>
    <w:rsid w:val="00224E29"/>
    <w:rsid w:val="002251D9"/>
    <w:rsid w:val="00232F6C"/>
    <w:rsid w:val="00235D35"/>
    <w:rsid w:val="002429DF"/>
    <w:rsid w:val="002477E6"/>
    <w:rsid w:val="00247E3C"/>
    <w:rsid w:val="00251744"/>
    <w:rsid w:val="00251D61"/>
    <w:rsid w:val="0025598C"/>
    <w:rsid w:val="002655EB"/>
    <w:rsid w:val="0026722A"/>
    <w:rsid w:val="00281568"/>
    <w:rsid w:val="00282216"/>
    <w:rsid w:val="00283CBC"/>
    <w:rsid w:val="0028622A"/>
    <w:rsid w:val="00294417"/>
    <w:rsid w:val="002A2F19"/>
    <w:rsid w:val="002A324D"/>
    <w:rsid w:val="002A57F6"/>
    <w:rsid w:val="002A66E6"/>
    <w:rsid w:val="002A6C20"/>
    <w:rsid w:val="002B086E"/>
    <w:rsid w:val="002B1C8F"/>
    <w:rsid w:val="002B4968"/>
    <w:rsid w:val="002B7F52"/>
    <w:rsid w:val="002C71DF"/>
    <w:rsid w:val="002C745F"/>
    <w:rsid w:val="002E023A"/>
    <w:rsid w:val="002E0E67"/>
    <w:rsid w:val="002F39B5"/>
    <w:rsid w:val="0030090B"/>
    <w:rsid w:val="003030CE"/>
    <w:rsid w:val="00305509"/>
    <w:rsid w:val="003059AC"/>
    <w:rsid w:val="00306E61"/>
    <w:rsid w:val="00307636"/>
    <w:rsid w:val="00307B4E"/>
    <w:rsid w:val="00316A20"/>
    <w:rsid w:val="00326E0D"/>
    <w:rsid w:val="0033738B"/>
    <w:rsid w:val="00337D9C"/>
    <w:rsid w:val="00342D47"/>
    <w:rsid w:val="00343624"/>
    <w:rsid w:val="00351F13"/>
    <w:rsid w:val="00352E5C"/>
    <w:rsid w:val="00356414"/>
    <w:rsid w:val="003600F4"/>
    <w:rsid w:val="00362ED6"/>
    <w:rsid w:val="0036534C"/>
    <w:rsid w:val="0036766A"/>
    <w:rsid w:val="00367CED"/>
    <w:rsid w:val="003774B0"/>
    <w:rsid w:val="0037771F"/>
    <w:rsid w:val="00380C96"/>
    <w:rsid w:val="00385D2E"/>
    <w:rsid w:val="003861B0"/>
    <w:rsid w:val="00394D5A"/>
    <w:rsid w:val="003A2070"/>
    <w:rsid w:val="003A339E"/>
    <w:rsid w:val="003A56C1"/>
    <w:rsid w:val="003B07BF"/>
    <w:rsid w:val="003B2CF9"/>
    <w:rsid w:val="003B30AA"/>
    <w:rsid w:val="003C361F"/>
    <w:rsid w:val="003D1D70"/>
    <w:rsid w:val="003D2117"/>
    <w:rsid w:val="003D457C"/>
    <w:rsid w:val="003D4D76"/>
    <w:rsid w:val="003D5594"/>
    <w:rsid w:val="003E23AA"/>
    <w:rsid w:val="003E4A9E"/>
    <w:rsid w:val="003E584A"/>
    <w:rsid w:val="003E7281"/>
    <w:rsid w:val="003F4F87"/>
    <w:rsid w:val="003F6356"/>
    <w:rsid w:val="003F68C6"/>
    <w:rsid w:val="00402BE3"/>
    <w:rsid w:val="00404A46"/>
    <w:rsid w:val="00405011"/>
    <w:rsid w:val="0040569E"/>
    <w:rsid w:val="0040668E"/>
    <w:rsid w:val="00406701"/>
    <w:rsid w:val="00407578"/>
    <w:rsid w:val="00407BF7"/>
    <w:rsid w:val="004128FB"/>
    <w:rsid w:val="0041487E"/>
    <w:rsid w:val="00420568"/>
    <w:rsid w:val="00422447"/>
    <w:rsid w:val="00426A28"/>
    <w:rsid w:val="00426BEF"/>
    <w:rsid w:val="004379D7"/>
    <w:rsid w:val="004411A3"/>
    <w:rsid w:val="0044445E"/>
    <w:rsid w:val="004444D5"/>
    <w:rsid w:val="00444E2F"/>
    <w:rsid w:val="0044520F"/>
    <w:rsid w:val="00452E52"/>
    <w:rsid w:val="004539F6"/>
    <w:rsid w:val="00454D9C"/>
    <w:rsid w:val="00455515"/>
    <w:rsid w:val="004562C9"/>
    <w:rsid w:val="004607E0"/>
    <w:rsid w:val="004674C6"/>
    <w:rsid w:val="00472DBA"/>
    <w:rsid w:val="00476FA5"/>
    <w:rsid w:val="00477C1C"/>
    <w:rsid w:val="0048706B"/>
    <w:rsid w:val="00490D2E"/>
    <w:rsid w:val="00494CFA"/>
    <w:rsid w:val="00497DE5"/>
    <w:rsid w:val="004A1FC6"/>
    <w:rsid w:val="004B068C"/>
    <w:rsid w:val="004B29AB"/>
    <w:rsid w:val="004C1191"/>
    <w:rsid w:val="004C3E4E"/>
    <w:rsid w:val="004C564D"/>
    <w:rsid w:val="004C5FB7"/>
    <w:rsid w:val="004C627F"/>
    <w:rsid w:val="004D068A"/>
    <w:rsid w:val="004D29B0"/>
    <w:rsid w:val="004D341F"/>
    <w:rsid w:val="004E71B5"/>
    <w:rsid w:val="004F028B"/>
    <w:rsid w:val="004F43E0"/>
    <w:rsid w:val="004F626B"/>
    <w:rsid w:val="00510661"/>
    <w:rsid w:val="005166F8"/>
    <w:rsid w:val="005168D9"/>
    <w:rsid w:val="00521E61"/>
    <w:rsid w:val="00521F2D"/>
    <w:rsid w:val="00525AB0"/>
    <w:rsid w:val="00526884"/>
    <w:rsid w:val="00532A4D"/>
    <w:rsid w:val="00533499"/>
    <w:rsid w:val="00535ABA"/>
    <w:rsid w:val="00544002"/>
    <w:rsid w:val="00545FEA"/>
    <w:rsid w:val="00551738"/>
    <w:rsid w:val="00551C58"/>
    <w:rsid w:val="00557867"/>
    <w:rsid w:val="00557F56"/>
    <w:rsid w:val="0056369A"/>
    <w:rsid w:val="0056392A"/>
    <w:rsid w:val="005669D9"/>
    <w:rsid w:val="0057572E"/>
    <w:rsid w:val="005762FE"/>
    <w:rsid w:val="00584061"/>
    <w:rsid w:val="00584AC6"/>
    <w:rsid w:val="00586A7A"/>
    <w:rsid w:val="005902D0"/>
    <w:rsid w:val="005946A4"/>
    <w:rsid w:val="005A0892"/>
    <w:rsid w:val="005A5625"/>
    <w:rsid w:val="005A6143"/>
    <w:rsid w:val="005B2848"/>
    <w:rsid w:val="005C47B3"/>
    <w:rsid w:val="005C559B"/>
    <w:rsid w:val="005D2728"/>
    <w:rsid w:val="005E1852"/>
    <w:rsid w:val="005E2244"/>
    <w:rsid w:val="005E3108"/>
    <w:rsid w:val="005E3F61"/>
    <w:rsid w:val="005E66F5"/>
    <w:rsid w:val="005E697A"/>
    <w:rsid w:val="005F424A"/>
    <w:rsid w:val="005F57CE"/>
    <w:rsid w:val="00604A3A"/>
    <w:rsid w:val="0060722B"/>
    <w:rsid w:val="00612236"/>
    <w:rsid w:val="00612CE9"/>
    <w:rsid w:val="00616302"/>
    <w:rsid w:val="00616B18"/>
    <w:rsid w:val="00616C78"/>
    <w:rsid w:val="0061703B"/>
    <w:rsid w:val="0062075B"/>
    <w:rsid w:val="00623570"/>
    <w:rsid w:val="00624A5C"/>
    <w:rsid w:val="00626874"/>
    <w:rsid w:val="0063045B"/>
    <w:rsid w:val="00634136"/>
    <w:rsid w:val="00635126"/>
    <w:rsid w:val="00635BD4"/>
    <w:rsid w:val="00637D50"/>
    <w:rsid w:val="0064449C"/>
    <w:rsid w:val="00647B0F"/>
    <w:rsid w:val="006528BC"/>
    <w:rsid w:val="006533F5"/>
    <w:rsid w:val="0065702D"/>
    <w:rsid w:val="00657F2E"/>
    <w:rsid w:val="0066052B"/>
    <w:rsid w:val="0066411E"/>
    <w:rsid w:val="00671567"/>
    <w:rsid w:val="00673904"/>
    <w:rsid w:val="00676366"/>
    <w:rsid w:val="00681AE6"/>
    <w:rsid w:val="00685558"/>
    <w:rsid w:val="0068736A"/>
    <w:rsid w:val="00690868"/>
    <w:rsid w:val="006A5FEB"/>
    <w:rsid w:val="006A6A8F"/>
    <w:rsid w:val="006B6710"/>
    <w:rsid w:val="006C0B50"/>
    <w:rsid w:val="006C12C7"/>
    <w:rsid w:val="006C18C0"/>
    <w:rsid w:val="006C1FEE"/>
    <w:rsid w:val="006C2992"/>
    <w:rsid w:val="006C3320"/>
    <w:rsid w:val="006C5250"/>
    <w:rsid w:val="006C53F7"/>
    <w:rsid w:val="006D08C7"/>
    <w:rsid w:val="006D632B"/>
    <w:rsid w:val="006D6E9E"/>
    <w:rsid w:val="006E5617"/>
    <w:rsid w:val="006E7DE4"/>
    <w:rsid w:val="006F7E98"/>
    <w:rsid w:val="00700169"/>
    <w:rsid w:val="007053AC"/>
    <w:rsid w:val="007056D9"/>
    <w:rsid w:val="0070656C"/>
    <w:rsid w:val="00707096"/>
    <w:rsid w:val="00713A62"/>
    <w:rsid w:val="007173F0"/>
    <w:rsid w:val="00717A66"/>
    <w:rsid w:val="007202B9"/>
    <w:rsid w:val="00721B07"/>
    <w:rsid w:val="00724F1A"/>
    <w:rsid w:val="00731EAE"/>
    <w:rsid w:val="007334FA"/>
    <w:rsid w:val="007401C6"/>
    <w:rsid w:val="0074274B"/>
    <w:rsid w:val="00743AFC"/>
    <w:rsid w:val="00744437"/>
    <w:rsid w:val="00745E39"/>
    <w:rsid w:val="00760F7B"/>
    <w:rsid w:val="00761F58"/>
    <w:rsid w:val="00764F8C"/>
    <w:rsid w:val="00776628"/>
    <w:rsid w:val="007812B4"/>
    <w:rsid w:val="007832BF"/>
    <w:rsid w:val="00793B42"/>
    <w:rsid w:val="007A396B"/>
    <w:rsid w:val="007A6701"/>
    <w:rsid w:val="007A7B43"/>
    <w:rsid w:val="007B379E"/>
    <w:rsid w:val="007B3BDF"/>
    <w:rsid w:val="007B59E1"/>
    <w:rsid w:val="007B608A"/>
    <w:rsid w:val="007C248C"/>
    <w:rsid w:val="007C6C9E"/>
    <w:rsid w:val="007C6D1D"/>
    <w:rsid w:val="007D237E"/>
    <w:rsid w:val="007D3209"/>
    <w:rsid w:val="007D6475"/>
    <w:rsid w:val="007E23EA"/>
    <w:rsid w:val="007E51FA"/>
    <w:rsid w:val="007E5ACB"/>
    <w:rsid w:val="007E6FE9"/>
    <w:rsid w:val="007F2DA1"/>
    <w:rsid w:val="007F3464"/>
    <w:rsid w:val="007F3707"/>
    <w:rsid w:val="007F3E9C"/>
    <w:rsid w:val="007F5348"/>
    <w:rsid w:val="00801C1C"/>
    <w:rsid w:val="0080442E"/>
    <w:rsid w:val="00804909"/>
    <w:rsid w:val="00813ABB"/>
    <w:rsid w:val="0081501E"/>
    <w:rsid w:val="00815F02"/>
    <w:rsid w:val="00823130"/>
    <w:rsid w:val="00832223"/>
    <w:rsid w:val="008344F4"/>
    <w:rsid w:val="00834684"/>
    <w:rsid w:val="00837261"/>
    <w:rsid w:val="008405C5"/>
    <w:rsid w:val="00840D6B"/>
    <w:rsid w:val="00841607"/>
    <w:rsid w:val="00842E7D"/>
    <w:rsid w:val="00851249"/>
    <w:rsid w:val="0086035C"/>
    <w:rsid w:val="00862D69"/>
    <w:rsid w:val="00862E80"/>
    <w:rsid w:val="00863140"/>
    <w:rsid w:val="00863F9F"/>
    <w:rsid w:val="00864437"/>
    <w:rsid w:val="00864622"/>
    <w:rsid w:val="00866C1F"/>
    <w:rsid w:val="00867413"/>
    <w:rsid w:val="00867F16"/>
    <w:rsid w:val="00873791"/>
    <w:rsid w:val="008839C9"/>
    <w:rsid w:val="00886AFC"/>
    <w:rsid w:val="00892710"/>
    <w:rsid w:val="00895290"/>
    <w:rsid w:val="008A00CB"/>
    <w:rsid w:val="008A07B5"/>
    <w:rsid w:val="008A246E"/>
    <w:rsid w:val="008A3925"/>
    <w:rsid w:val="008A404A"/>
    <w:rsid w:val="008A4C45"/>
    <w:rsid w:val="008B05D6"/>
    <w:rsid w:val="008B598E"/>
    <w:rsid w:val="008B6DC6"/>
    <w:rsid w:val="008C0183"/>
    <w:rsid w:val="008C47F9"/>
    <w:rsid w:val="008D3F1A"/>
    <w:rsid w:val="008D4ADA"/>
    <w:rsid w:val="008D58D9"/>
    <w:rsid w:val="008E4326"/>
    <w:rsid w:val="008E4A78"/>
    <w:rsid w:val="008F0C46"/>
    <w:rsid w:val="008F15E3"/>
    <w:rsid w:val="009013CA"/>
    <w:rsid w:val="00904C74"/>
    <w:rsid w:val="00913421"/>
    <w:rsid w:val="009147BC"/>
    <w:rsid w:val="00915549"/>
    <w:rsid w:val="009205FB"/>
    <w:rsid w:val="009216BA"/>
    <w:rsid w:val="00923BE3"/>
    <w:rsid w:val="0092615B"/>
    <w:rsid w:val="009271FD"/>
    <w:rsid w:val="00927A8E"/>
    <w:rsid w:val="00931257"/>
    <w:rsid w:val="0093545D"/>
    <w:rsid w:val="00935D8C"/>
    <w:rsid w:val="00944A19"/>
    <w:rsid w:val="00947DD2"/>
    <w:rsid w:val="0095106E"/>
    <w:rsid w:val="00964189"/>
    <w:rsid w:val="0096493B"/>
    <w:rsid w:val="00974F6A"/>
    <w:rsid w:val="00982521"/>
    <w:rsid w:val="00982B09"/>
    <w:rsid w:val="009854C3"/>
    <w:rsid w:val="00987E17"/>
    <w:rsid w:val="00993F40"/>
    <w:rsid w:val="00994CF3"/>
    <w:rsid w:val="009971DE"/>
    <w:rsid w:val="00997DB5"/>
    <w:rsid w:val="009A7BD0"/>
    <w:rsid w:val="009B33F0"/>
    <w:rsid w:val="009B4DB6"/>
    <w:rsid w:val="009B5C5A"/>
    <w:rsid w:val="009C1E44"/>
    <w:rsid w:val="009C370E"/>
    <w:rsid w:val="009C3FB6"/>
    <w:rsid w:val="009D5C75"/>
    <w:rsid w:val="009D6C53"/>
    <w:rsid w:val="009E0259"/>
    <w:rsid w:val="009E13C0"/>
    <w:rsid w:val="009E2943"/>
    <w:rsid w:val="009E5B0E"/>
    <w:rsid w:val="009F4876"/>
    <w:rsid w:val="009F4D0D"/>
    <w:rsid w:val="009F4F1B"/>
    <w:rsid w:val="009F5DE8"/>
    <w:rsid w:val="00A0020A"/>
    <w:rsid w:val="00A0020D"/>
    <w:rsid w:val="00A0381F"/>
    <w:rsid w:val="00A12343"/>
    <w:rsid w:val="00A1274B"/>
    <w:rsid w:val="00A158CD"/>
    <w:rsid w:val="00A20261"/>
    <w:rsid w:val="00A21856"/>
    <w:rsid w:val="00A22B27"/>
    <w:rsid w:val="00A23471"/>
    <w:rsid w:val="00A24460"/>
    <w:rsid w:val="00A331AC"/>
    <w:rsid w:val="00A3500A"/>
    <w:rsid w:val="00A36CA1"/>
    <w:rsid w:val="00A40A1A"/>
    <w:rsid w:val="00A43A8A"/>
    <w:rsid w:val="00A514C2"/>
    <w:rsid w:val="00A53B2C"/>
    <w:rsid w:val="00A5419F"/>
    <w:rsid w:val="00A61259"/>
    <w:rsid w:val="00A633F8"/>
    <w:rsid w:val="00A6615B"/>
    <w:rsid w:val="00A67135"/>
    <w:rsid w:val="00A67B2D"/>
    <w:rsid w:val="00A8166B"/>
    <w:rsid w:val="00A86BF1"/>
    <w:rsid w:val="00A87364"/>
    <w:rsid w:val="00A91AF6"/>
    <w:rsid w:val="00A9230E"/>
    <w:rsid w:val="00A93573"/>
    <w:rsid w:val="00A93F37"/>
    <w:rsid w:val="00A97B3B"/>
    <w:rsid w:val="00AA2708"/>
    <w:rsid w:val="00AA3CA6"/>
    <w:rsid w:val="00AB11F0"/>
    <w:rsid w:val="00AB1C01"/>
    <w:rsid w:val="00AB2589"/>
    <w:rsid w:val="00AB5793"/>
    <w:rsid w:val="00AC41F3"/>
    <w:rsid w:val="00AC7D8F"/>
    <w:rsid w:val="00AD217F"/>
    <w:rsid w:val="00AD53D2"/>
    <w:rsid w:val="00AD7048"/>
    <w:rsid w:val="00AF2C5A"/>
    <w:rsid w:val="00AF573E"/>
    <w:rsid w:val="00B00A30"/>
    <w:rsid w:val="00B0109C"/>
    <w:rsid w:val="00B018EC"/>
    <w:rsid w:val="00B01D41"/>
    <w:rsid w:val="00B01E16"/>
    <w:rsid w:val="00B12A51"/>
    <w:rsid w:val="00B12CDC"/>
    <w:rsid w:val="00B1307C"/>
    <w:rsid w:val="00B16073"/>
    <w:rsid w:val="00B1782E"/>
    <w:rsid w:val="00B2333B"/>
    <w:rsid w:val="00B31C7A"/>
    <w:rsid w:val="00B32FAF"/>
    <w:rsid w:val="00B33495"/>
    <w:rsid w:val="00B41BE3"/>
    <w:rsid w:val="00B42B4A"/>
    <w:rsid w:val="00B53DCF"/>
    <w:rsid w:val="00B54FFC"/>
    <w:rsid w:val="00B562BD"/>
    <w:rsid w:val="00B86275"/>
    <w:rsid w:val="00B87824"/>
    <w:rsid w:val="00B93659"/>
    <w:rsid w:val="00B94AEA"/>
    <w:rsid w:val="00B958D3"/>
    <w:rsid w:val="00BA2223"/>
    <w:rsid w:val="00BA4381"/>
    <w:rsid w:val="00BA6622"/>
    <w:rsid w:val="00BB00E9"/>
    <w:rsid w:val="00BB1EED"/>
    <w:rsid w:val="00BB2FEA"/>
    <w:rsid w:val="00BB3B9B"/>
    <w:rsid w:val="00BB5B52"/>
    <w:rsid w:val="00BC3C7C"/>
    <w:rsid w:val="00BC406B"/>
    <w:rsid w:val="00BC52FB"/>
    <w:rsid w:val="00BD346E"/>
    <w:rsid w:val="00BD5C4B"/>
    <w:rsid w:val="00BE026B"/>
    <w:rsid w:val="00BE04D9"/>
    <w:rsid w:val="00BE2C67"/>
    <w:rsid w:val="00C05914"/>
    <w:rsid w:val="00C05BF6"/>
    <w:rsid w:val="00C05EDF"/>
    <w:rsid w:val="00C1095C"/>
    <w:rsid w:val="00C14B10"/>
    <w:rsid w:val="00C24A1A"/>
    <w:rsid w:val="00C3440B"/>
    <w:rsid w:val="00C35828"/>
    <w:rsid w:val="00C40664"/>
    <w:rsid w:val="00C412A4"/>
    <w:rsid w:val="00C50CF4"/>
    <w:rsid w:val="00C53F7A"/>
    <w:rsid w:val="00C62830"/>
    <w:rsid w:val="00C631CA"/>
    <w:rsid w:val="00C70141"/>
    <w:rsid w:val="00C75C63"/>
    <w:rsid w:val="00C77AF4"/>
    <w:rsid w:val="00C8131B"/>
    <w:rsid w:val="00C90D1F"/>
    <w:rsid w:val="00C9306C"/>
    <w:rsid w:val="00C938FB"/>
    <w:rsid w:val="00CA1ABC"/>
    <w:rsid w:val="00CA1C12"/>
    <w:rsid w:val="00CA5108"/>
    <w:rsid w:val="00CA52B6"/>
    <w:rsid w:val="00CA6CE3"/>
    <w:rsid w:val="00CB2652"/>
    <w:rsid w:val="00CC6BC4"/>
    <w:rsid w:val="00CC7626"/>
    <w:rsid w:val="00CD211E"/>
    <w:rsid w:val="00CD434E"/>
    <w:rsid w:val="00CE1317"/>
    <w:rsid w:val="00CE2C20"/>
    <w:rsid w:val="00CE48A6"/>
    <w:rsid w:val="00CE4D30"/>
    <w:rsid w:val="00CE6A6A"/>
    <w:rsid w:val="00CE6C79"/>
    <w:rsid w:val="00CF138C"/>
    <w:rsid w:val="00D03188"/>
    <w:rsid w:val="00D13E5E"/>
    <w:rsid w:val="00D16CF7"/>
    <w:rsid w:val="00D22989"/>
    <w:rsid w:val="00D22F30"/>
    <w:rsid w:val="00D3330F"/>
    <w:rsid w:val="00D36D96"/>
    <w:rsid w:val="00D37ED6"/>
    <w:rsid w:val="00D41842"/>
    <w:rsid w:val="00D60EC3"/>
    <w:rsid w:val="00D6235E"/>
    <w:rsid w:val="00D638C4"/>
    <w:rsid w:val="00D64C86"/>
    <w:rsid w:val="00D6581B"/>
    <w:rsid w:val="00D70CA8"/>
    <w:rsid w:val="00D71619"/>
    <w:rsid w:val="00D7254A"/>
    <w:rsid w:val="00D75BC1"/>
    <w:rsid w:val="00D77490"/>
    <w:rsid w:val="00D80D05"/>
    <w:rsid w:val="00D81318"/>
    <w:rsid w:val="00D82E4E"/>
    <w:rsid w:val="00D832B0"/>
    <w:rsid w:val="00D84CD1"/>
    <w:rsid w:val="00D960CE"/>
    <w:rsid w:val="00D97828"/>
    <w:rsid w:val="00D97BDF"/>
    <w:rsid w:val="00DA226A"/>
    <w:rsid w:val="00DA2577"/>
    <w:rsid w:val="00DA3FF3"/>
    <w:rsid w:val="00DA52EE"/>
    <w:rsid w:val="00DB0FA7"/>
    <w:rsid w:val="00DB725E"/>
    <w:rsid w:val="00DC67AA"/>
    <w:rsid w:val="00DD0903"/>
    <w:rsid w:val="00DD130A"/>
    <w:rsid w:val="00DD3FD3"/>
    <w:rsid w:val="00DD46E9"/>
    <w:rsid w:val="00DD68F7"/>
    <w:rsid w:val="00DE0BEC"/>
    <w:rsid w:val="00DE5328"/>
    <w:rsid w:val="00DF0C30"/>
    <w:rsid w:val="00DF0C35"/>
    <w:rsid w:val="00DF34B4"/>
    <w:rsid w:val="00DF63A8"/>
    <w:rsid w:val="00E032CE"/>
    <w:rsid w:val="00E03665"/>
    <w:rsid w:val="00E046B6"/>
    <w:rsid w:val="00E0600A"/>
    <w:rsid w:val="00E1035E"/>
    <w:rsid w:val="00E228F2"/>
    <w:rsid w:val="00E27D54"/>
    <w:rsid w:val="00E30E9F"/>
    <w:rsid w:val="00E3178B"/>
    <w:rsid w:val="00E337FA"/>
    <w:rsid w:val="00E40367"/>
    <w:rsid w:val="00E55944"/>
    <w:rsid w:val="00E647A2"/>
    <w:rsid w:val="00E64843"/>
    <w:rsid w:val="00E66055"/>
    <w:rsid w:val="00E81258"/>
    <w:rsid w:val="00E86348"/>
    <w:rsid w:val="00E86599"/>
    <w:rsid w:val="00E86614"/>
    <w:rsid w:val="00E86921"/>
    <w:rsid w:val="00E90750"/>
    <w:rsid w:val="00E907BA"/>
    <w:rsid w:val="00E910AC"/>
    <w:rsid w:val="00E922F8"/>
    <w:rsid w:val="00EA0BA9"/>
    <w:rsid w:val="00EA2BE3"/>
    <w:rsid w:val="00EB0EA0"/>
    <w:rsid w:val="00EB3D77"/>
    <w:rsid w:val="00EB4287"/>
    <w:rsid w:val="00EB4A37"/>
    <w:rsid w:val="00EC12A0"/>
    <w:rsid w:val="00EC5156"/>
    <w:rsid w:val="00ED2230"/>
    <w:rsid w:val="00ED650F"/>
    <w:rsid w:val="00EE20D8"/>
    <w:rsid w:val="00EE3BC8"/>
    <w:rsid w:val="00EE717D"/>
    <w:rsid w:val="00EF216F"/>
    <w:rsid w:val="00EF7C2B"/>
    <w:rsid w:val="00F0586C"/>
    <w:rsid w:val="00F1042A"/>
    <w:rsid w:val="00F10FAE"/>
    <w:rsid w:val="00F2294A"/>
    <w:rsid w:val="00F22F52"/>
    <w:rsid w:val="00F30594"/>
    <w:rsid w:val="00F360D3"/>
    <w:rsid w:val="00F42460"/>
    <w:rsid w:val="00F43AC0"/>
    <w:rsid w:val="00F43BD9"/>
    <w:rsid w:val="00F544CA"/>
    <w:rsid w:val="00F561D7"/>
    <w:rsid w:val="00F56AC9"/>
    <w:rsid w:val="00F579F2"/>
    <w:rsid w:val="00F57EE2"/>
    <w:rsid w:val="00F6051C"/>
    <w:rsid w:val="00F64D80"/>
    <w:rsid w:val="00F72E21"/>
    <w:rsid w:val="00F81BC6"/>
    <w:rsid w:val="00F824FD"/>
    <w:rsid w:val="00F90EDA"/>
    <w:rsid w:val="00F91851"/>
    <w:rsid w:val="00F9371B"/>
    <w:rsid w:val="00F9572E"/>
    <w:rsid w:val="00FA1664"/>
    <w:rsid w:val="00FA20E2"/>
    <w:rsid w:val="00FA2725"/>
    <w:rsid w:val="00FA2AE7"/>
    <w:rsid w:val="00FA2E03"/>
    <w:rsid w:val="00FA3632"/>
    <w:rsid w:val="00FA5382"/>
    <w:rsid w:val="00FD0B1B"/>
    <w:rsid w:val="00FD18DD"/>
    <w:rsid w:val="00FD18E5"/>
    <w:rsid w:val="00FE70E3"/>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33DC93AE-DD34-4345-AAAF-5766230F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AA"/>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797139615">
          <w:marLeft w:val="-2400"/>
          <w:marRight w:val="-480"/>
          <w:marTop w:val="0"/>
          <w:marBottom w:val="0"/>
          <w:divBdr>
            <w:top w:val="none" w:sz="0" w:space="0" w:color="auto"/>
            <w:left w:val="none" w:sz="0" w:space="0" w:color="auto"/>
            <w:bottom w:val="none" w:sz="0" w:space="0" w:color="auto"/>
            <w:right w:val="none" w:sz="0" w:space="0" w:color="auto"/>
          </w:divBdr>
        </w:div>
        <w:div w:id="159396809">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2134012471">
                  <w:marLeft w:val="0"/>
                  <w:marRight w:val="0"/>
                  <w:marTop w:val="0"/>
                  <w:marBottom w:val="0"/>
                  <w:divBdr>
                    <w:top w:val="none" w:sz="0" w:space="0" w:color="auto"/>
                    <w:left w:val="none" w:sz="0" w:space="0" w:color="auto"/>
                    <w:bottom w:val="none" w:sz="0" w:space="0" w:color="auto"/>
                    <w:right w:val="none" w:sz="0" w:space="0" w:color="auto"/>
                  </w:divBdr>
                </w:div>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1929920121">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808090784">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2000110733">
              <w:marLeft w:val="0"/>
              <w:marRight w:val="0"/>
              <w:marTop w:val="0"/>
              <w:marBottom w:val="0"/>
              <w:divBdr>
                <w:top w:val="none" w:sz="0" w:space="0" w:color="auto"/>
                <w:left w:val="none" w:sz="0" w:space="0" w:color="auto"/>
                <w:bottom w:val="none" w:sz="0" w:space="0" w:color="auto"/>
                <w:right w:val="none" w:sz="0" w:space="0" w:color="auto"/>
              </w:divBdr>
            </w:div>
            <w:div w:id="10762679">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AppDetail.aspx?appkey=RDKSISPMG5Z00" TargetMode="External"/><Relationship Id="rId3" Type="http://schemas.openxmlformats.org/officeDocument/2006/relationships/styles" Target="styles.xml"/><Relationship Id="rId7" Type="http://schemas.openxmlformats.org/officeDocument/2006/relationships/hyperlink" Target="https://apps.stratford.gov.uk/eplanning/AppDetail.aspx?appkey=RSXVL0PMJIO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Millward</dc:creator>
  <cp:lastModifiedBy>Tysoe Parish Clerk</cp:lastModifiedBy>
  <cp:revision>2</cp:revision>
  <cp:lastPrinted>2023-12-08T08:52:00Z</cp:lastPrinted>
  <dcterms:created xsi:type="dcterms:W3CDTF">2023-12-08T08:53:00Z</dcterms:created>
  <dcterms:modified xsi:type="dcterms:W3CDTF">2023-12-08T08:53:00Z</dcterms:modified>
</cp:coreProperties>
</file>