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122F" w14:textId="2317583E" w:rsidR="00DC14F3" w:rsidRPr="00AB2054" w:rsidRDefault="00DC14F3">
      <w:pPr>
        <w:rPr>
          <w:rFonts w:eastAsia="Times New Roman"/>
          <w:color w:val="000000"/>
          <w:sz w:val="24"/>
          <w:szCs w:val="24"/>
          <w:lang w:eastAsia="en-GB"/>
        </w:rPr>
      </w:pPr>
      <w:r w:rsidRPr="00AB2054">
        <w:rPr>
          <w:rFonts w:eastAsia="Times New Roman"/>
          <w:color w:val="000000"/>
          <w:sz w:val="24"/>
          <w:szCs w:val="24"/>
          <w:lang w:eastAsia="en-GB"/>
        </w:rPr>
        <w:t>DC Repo</w:t>
      </w:r>
      <w:r w:rsidR="00AB2054" w:rsidRPr="00AB2054">
        <w:rPr>
          <w:rFonts w:eastAsia="Times New Roman"/>
          <w:color w:val="000000"/>
          <w:sz w:val="24"/>
          <w:szCs w:val="24"/>
          <w:lang w:eastAsia="en-GB"/>
        </w:rPr>
        <w:t>rt 6 February 2022</w:t>
      </w:r>
    </w:p>
    <w:p w14:paraId="68714667" w14:textId="28B5685C" w:rsidR="00DC14F3" w:rsidRDefault="00DC14F3">
      <w:pPr>
        <w:rPr>
          <w:rFonts w:eastAsia="Times New Roman"/>
          <w:color w:val="000000"/>
          <w:sz w:val="24"/>
          <w:szCs w:val="24"/>
          <w:lang w:eastAsia="en-GB"/>
        </w:rPr>
      </w:pPr>
    </w:p>
    <w:p w14:paraId="52716484" w14:textId="6A962D7C" w:rsidR="00AB2054" w:rsidRPr="00AB2054" w:rsidRDefault="00AB2054">
      <w:pPr>
        <w:rPr>
          <w:rFonts w:eastAsia="Times New Roman"/>
          <w:color w:val="000000"/>
          <w:sz w:val="24"/>
          <w:szCs w:val="24"/>
          <w:lang w:eastAsia="en-GB"/>
        </w:rPr>
      </w:pPr>
      <w:r>
        <w:rPr>
          <w:rFonts w:eastAsia="Times New Roman"/>
          <w:color w:val="000000"/>
          <w:sz w:val="24"/>
          <w:szCs w:val="24"/>
          <w:lang w:eastAsia="en-GB"/>
        </w:rPr>
        <w:t xml:space="preserve">The follow </w:t>
      </w:r>
      <w:r w:rsidR="003B2F20">
        <w:rPr>
          <w:rFonts w:eastAsia="Times New Roman"/>
          <w:color w:val="000000"/>
          <w:sz w:val="24"/>
          <w:szCs w:val="24"/>
          <w:lang w:eastAsia="en-GB"/>
        </w:rPr>
        <w:t xml:space="preserve">are sections of Portfolio </w:t>
      </w:r>
      <w:r w:rsidR="006635D4">
        <w:rPr>
          <w:rFonts w:eastAsia="Times New Roman"/>
          <w:color w:val="000000"/>
          <w:sz w:val="24"/>
          <w:szCs w:val="24"/>
          <w:lang w:eastAsia="en-GB"/>
        </w:rPr>
        <w:t>reports:</w:t>
      </w:r>
    </w:p>
    <w:p w14:paraId="42AB5A27" w14:textId="77777777" w:rsidR="006635D4" w:rsidRDefault="006635D4">
      <w:pPr>
        <w:rPr>
          <w:rFonts w:eastAsia="Times New Roman"/>
          <w:color w:val="000000"/>
          <w:sz w:val="24"/>
          <w:szCs w:val="24"/>
          <w:lang w:eastAsia="en-GB"/>
        </w:rPr>
      </w:pPr>
    </w:p>
    <w:p w14:paraId="5CE64574" w14:textId="1E5BCBEF" w:rsidR="001B4B24" w:rsidRPr="00AB2054" w:rsidRDefault="008036AA">
      <w:pPr>
        <w:rPr>
          <w:rFonts w:eastAsia="Times New Roman"/>
          <w:color w:val="000000"/>
          <w:sz w:val="24"/>
          <w:szCs w:val="24"/>
          <w:lang w:eastAsia="en-GB"/>
        </w:rPr>
      </w:pPr>
      <w:r w:rsidRPr="00AB2054">
        <w:rPr>
          <w:rFonts w:eastAsia="Times New Roman"/>
          <w:color w:val="000000"/>
          <w:sz w:val="24"/>
          <w:szCs w:val="24"/>
          <w:lang w:eastAsia="en-GB"/>
        </w:rPr>
        <w:t xml:space="preserve">It also demonstrated that getting the sequence of decisions right is critical. The new joint waste contract was procured </w:t>
      </w:r>
      <w:proofErr w:type="gramStart"/>
      <w:r w:rsidRPr="00AB2054">
        <w:rPr>
          <w:rFonts w:eastAsia="Times New Roman"/>
          <w:color w:val="000000"/>
          <w:sz w:val="24"/>
          <w:szCs w:val="24"/>
          <w:lang w:eastAsia="en-GB"/>
        </w:rPr>
        <w:t>on the basis of</w:t>
      </w:r>
      <w:proofErr w:type="gramEnd"/>
      <w:r w:rsidRPr="00AB2054">
        <w:rPr>
          <w:rFonts w:eastAsia="Times New Roman"/>
          <w:color w:val="000000"/>
          <w:sz w:val="24"/>
          <w:szCs w:val="24"/>
          <w:lang w:eastAsia="en-GB"/>
        </w:rPr>
        <w:t xml:space="preserve"> charging for green waste and, had charging not gone ahead and collections had to be made from every household, the additional cost would have been about £500k p.a.</w:t>
      </w:r>
    </w:p>
    <w:p w14:paraId="23557344" w14:textId="77777777" w:rsidR="008036AA" w:rsidRPr="00AB2054" w:rsidRDefault="008036AA" w:rsidP="006635D4">
      <w:pPr>
        <w:pStyle w:val="NormalWeb"/>
        <w:jc w:val="both"/>
        <w:rPr>
          <w:color w:val="000000"/>
        </w:rPr>
      </w:pPr>
      <w:r w:rsidRPr="00AB2054">
        <w:rPr>
          <w:color w:val="000000"/>
        </w:rPr>
        <w:t>The new blue bins for WDC have been ordered along with the food caddies for both SDC and WDC. Delivery of the food caddies is likely to be around April/May time. The new fleet of trucks has also been ordered with the 26 tonne RCV’s being manufactured by Dennis.</w:t>
      </w:r>
    </w:p>
    <w:p w14:paraId="2033BEE3" w14:textId="77777777" w:rsidR="008036AA" w:rsidRPr="00AB2054" w:rsidRDefault="008036AA" w:rsidP="006635D4">
      <w:pPr>
        <w:pStyle w:val="NormalWeb"/>
        <w:jc w:val="both"/>
        <w:rPr>
          <w:color w:val="000000"/>
        </w:rPr>
      </w:pPr>
      <w:r w:rsidRPr="00AB2054">
        <w:rPr>
          <w:color w:val="000000"/>
        </w:rPr>
        <w:t>Progress on the mobilisation of the new contract is going well and communications plan has been put together. I will circulate this to you over the next few days.</w:t>
      </w:r>
    </w:p>
    <w:p w14:paraId="365FEB4B" w14:textId="3F5BA3B4" w:rsidR="008036AA" w:rsidRPr="006635D4" w:rsidRDefault="006635D4" w:rsidP="006635D4">
      <w:pPr>
        <w:spacing w:after="0" w:line="240" w:lineRule="auto"/>
        <w:jc w:val="both"/>
        <w:rPr>
          <w:sz w:val="24"/>
          <w:szCs w:val="24"/>
        </w:rPr>
      </w:pPr>
      <w:r w:rsidRPr="006635D4">
        <w:rPr>
          <w:sz w:val="24"/>
          <w:szCs w:val="24"/>
        </w:rPr>
        <w:t>T</w:t>
      </w:r>
      <w:r w:rsidR="008036AA" w:rsidRPr="006635D4">
        <w:rPr>
          <w:sz w:val="24"/>
          <w:szCs w:val="24"/>
        </w:rPr>
        <w:t>he key message is that the 2022/23 SDC Budget has been constructed on the basis that SDC will again maintain all its existing service provision during the coming year.</w:t>
      </w:r>
    </w:p>
    <w:p w14:paraId="18D27F87" w14:textId="77777777" w:rsidR="008036AA" w:rsidRPr="00AB2054" w:rsidRDefault="008036AA" w:rsidP="008036AA">
      <w:pPr>
        <w:pStyle w:val="ListParagraph"/>
        <w:spacing w:after="0" w:line="240" w:lineRule="auto"/>
        <w:jc w:val="both"/>
        <w:rPr>
          <w:rFonts w:ascii="Times New Roman" w:hAnsi="Times New Roman" w:cs="Times New Roman"/>
          <w:sz w:val="24"/>
          <w:szCs w:val="24"/>
        </w:rPr>
      </w:pPr>
    </w:p>
    <w:p w14:paraId="5E732B5E" w14:textId="77777777" w:rsidR="008036AA" w:rsidRPr="00BE241E" w:rsidRDefault="008036AA" w:rsidP="00BE241E">
      <w:pPr>
        <w:shd w:val="clear" w:color="auto" w:fill="FFFFFF"/>
        <w:spacing w:after="0" w:line="240" w:lineRule="auto"/>
        <w:jc w:val="both"/>
        <w:textAlignment w:val="baseline"/>
        <w:rPr>
          <w:rFonts w:eastAsia="Times New Roman"/>
          <w:color w:val="000000"/>
          <w:sz w:val="24"/>
          <w:szCs w:val="24"/>
          <w:bdr w:val="none" w:sz="0" w:space="0" w:color="auto" w:frame="1"/>
          <w:lang w:eastAsia="en-GB"/>
        </w:rPr>
      </w:pPr>
      <w:r w:rsidRPr="00BE241E">
        <w:rPr>
          <w:rFonts w:eastAsia="Times New Roman"/>
          <w:color w:val="000000"/>
          <w:sz w:val="24"/>
          <w:szCs w:val="24"/>
          <w:bdr w:val="none" w:sz="0" w:space="0" w:color="auto" w:frame="1"/>
          <w:lang w:eastAsia="en-GB"/>
        </w:rPr>
        <w:t xml:space="preserve">The terms of the Government’s Spending Review for 2022/23, another </w:t>
      </w:r>
      <w:proofErr w:type="gramStart"/>
      <w:r w:rsidRPr="00BE241E">
        <w:rPr>
          <w:rFonts w:eastAsia="Times New Roman"/>
          <w:color w:val="000000"/>
          <w:sz w:val="24"/>
          <w:szCs w:val="24"/>
          <w:bdr w:val="none" w:sz="0" w:space="0" w:color="auto" w:frame="1"/>
          <w:lang w:eastAsia="en-GB"/>
        </w:rPr>
        <w:t>one year</w:t>
      </w:r>
      <w:proofErr w:type="gramEnd"/>
      <w:r w:rsidRPr="00BE241E">
        <w:rPr>
          <w:rFonts w:eastAsia="Times New Roman"/>
          <w:color w:val="000000"/>
          <w:sz w:val="24"/>
          <w:szCs w:val="24"/>
          <w:bdr w:val="none" w:sz="0" w:space="0" w:color="auto" w:frame="1"/>
          <w:lang w:eastAsia="en-GB"/>
        </w:rPr>
        <w:t xml:space="preserve"> settlement – the fourth in a row - has done nothing to improve the certainty with which we can plan SDC’s finances for the longer term. We continue to live from one year to the next.</w:t>
      </w:r>
    </w:p>
    <w:p w14:paraId="0353A060" w14:textId="77777777" w:rsidR="008036AA" w:rsidRPr="00AB2054" w:rsidRDefault="008036AA" w:rsidP="008036AA">
      <w:pPr>
        <w:pStyle w:val="ListParagraph"/>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en-GB"/>
        </w:rPr>
      </w:pPr>
    </w:p>
    <w:p w14:paraId="3A3C3394" w14:textId="77777777" w:rsidR="008036AA" w:rsidRPr="00BE241E" w:rsidRDefault="008036AA" w:rsidP="00BE241E">
      <w:pPr>
        <w:shd w:val="clear" w:color="auto" w:fill="FFFFFF"/>
        <w:spacing w:after="0" w:line="240" w:lineRule="auto"/>
        <w:jc w:val="both"/>
        <w:textAlignment w:val="baseline"/>
        <w:rPr>
          <w:rFonts w:eastAsia="Times New Roman"/>
          <w:color w:val="000000"/>
          <w:sz w:val="24"/>
          <w:szCs w:val="24"/>
          <w:bdr w:val="none" w:sz="0" w:space="0" w:color="auto" w:frame="1"/>
          <w:lang w:eastAsia="en-GB"/>
        </w:rPr>
      </w:pPr>
      <w:r w:rsidRPr="00BE241E">
        <w:rPr>
          <w:rFonts w:eastAsia="Times New Roman"/>
          <w:color w:val="000000"/>
          <w:sz w:val="24"/>
          <w:szCs w:val="24"/>
          <w:bdr w:val="none" w:sz="0" w:space="0" w:color="auto" w:frame="1"/>
          <w:lang w:eastAsia="en-GB"/>
        </w:rPr>
        <w:t>From the point of view of our residents, the 2022/23 Budget means an increase of £5 on a Band D property to £154.12 for the year. This is a rise of 3.3%, significantly less than the latest CPI figure of 5.4% (December 2021) which the Bank of England forecasts will rise to 6% in the Spring of this year. Our recent experience of inflation demonstrates how quickly and how significantly the prospects for the UK economy can change. In January 2021 the CPI rate of inflation was 0.7%.</w:t>
      </w:r>
    </w:p>
    <w:p w14:paraId="32939128" w14:textId="77777777" w:rsidR="008036AA" w:rsidRPr="00AB2054" w:rsidRDefault="008036AA" w:rsidP="008036AA">
      <w:pPr>
        <w:pStyle w:val="ListParagraph"/>
        <w:rPr>
          <w:rFonts w:ascii="Times New Roman" w:eastAsia="Times New Roman" w:hAnsi="Times New Roman" w:cs="Times New Roman"/>
          <w:color w:val="000000"/>
          <w:sz w:val="24"/>
          <w:szCs w:val="24"/>
          <w:bdr w:val="none" w:sz="0" w:space="0" w:color="auto" w:frame="1"/>
          <w:lang w:eastAsia="en-GB"/>
        </w:rPr>
      </w:pPr>
    </w:p>
    <w:p w14:paraId="62347496" w14:textId="77777777" w:rsidR="008036AA" w:rsidRPr="00C75953" w:rsidRDefault="008036AA" w:rsidP="00C75953">
      <w:pPr>
        <w:shd w:val="clear" w:color="auto" w:fill="FFFFFF"/>
        <w:spacing w:after="0" w:line="240" w:lineRule="auto"/>
        <w:jc w:val="both"/>
        <w:textAlignment w:val="baseline"/>
        <w:rPr>
          <w:rFonts w:eastAsia="Times New Roman"/>
          <w:color w:val="000000"/>
          <w:sz w:val="24"/>
          <w:szCs w:val="24"/>
          <w:bdr w:val="none" w:sz="0" w:space="0" w:color="auto" w:frame="1"/>
          <w:lang w:eastAsia="en-GB"/>
        </w:rPr>
      </w:pPr>
      <w:r w:rsidRPr="00C75953">
        <w:rPr>
          <w:rFonts w:eastAsia="Times New Roman"/>
          <w:color w:val="000000"/>
          <w:sz w:val="24"/>
          <w:szCs w:val="24"/>
          <w:bdr w:val="none" w:sz="0" w:space="0" w:color="auto" w:frame="1"/>
          <w:lang w:eastAsia="en-GB"/>
        </w:rPr>
        <w:t xml:space="preserve">The Budget also proposes that the Garden Waste Scheme Fee will increase by £2 to £42, a rise of 5% that is broadly in line with inflation. Residents need to be aware that SDC has </w:t>
      </w:r>
      <w:proofErr w:type="gramStart"/>
      <w:r w:rsidRPr="00C75953">
        <w:rPr>
          <w:rFonts w:eastAsia="Times New Roman"/>
          <w:color w:val="000000"/>
          <w:sz w:val="24"/>
          <w:szCs w:val="24"/>
          <w:bdr w:val="none" w:sz="0" w:space="0" w:color="auto" w:frame="1"/>
          <w:lang w:eastAsia="en-GB"/>
        </w:rPr>
        <w:t>a number of</w:t>
      </w:r>
      <w:proofErr w:type="gramEnd"/>
      <w:r w:rsidRPr="00C75953">
        <w:rPr>
          <w:rFonts w:eastAsia="Times New Roman"/>
          <w:color w:val="000000"/>
          <w:sz w:val="24"/>
          <w:szCs w:val="24"/>
          <w:bdr w:val="none" w:sz="0" w:space="0" w:color="auto" w:frame="1"/>
          <w:lang w:eastAsia="en-GB"/>
        </w:rPr>
        <w:t xml:space="preserve"> contracts with service providers that are inflation rate linked. This fee increase reflects the terms of this particular contract.   </w:t>
      </w:r>
    </w:p>
    <w:p w14:paraId="11697C28" w14:textId="77777777" w:rsidR="008036AA" w:rsidRPr="00AB2054" w:rsidRDefault="008036AA" w:rsidP="008036AA">
      <w:pPr>
        <w:pStyle w:val="ListParagraph"/>
        <w:rPr>
          <w:rFonts w:ascii="Times New Roman" w:eastAsia="Times New Roman" w:hAnsi="Times New Roman" w:cs="Times New Roman"/>
          <w:color w:val="000000"/>
          <w:sz w:val="24"/>
          <w:szCs w:val="24"/>
          <w:bdr w:val="none" w:sz="0" w:space="0" w:color="auto" w:frame="1"/>
          <w:lang w:eastAsia="en-GB"/>
        </w:rPr>
      </w:pPr>
    </w:p>
    <w:p w14:paraId="16CCBFF5" w14:textId="493E7A16" w:rsidR="008036AA" w:rsidRPr="00C75953" w:rsidRDefault="008036AA" w:rsidP="00C75953">
      <w:pPr>
        <w:shd w:val="clear" w:color="auto" w:fill="FFFFFF"/>
        <w:spacing w:after="0" w:line="240" w:lineRule="auto"/>
        <w:jc w:val="both"/>
        <w:textAlignment w:val="baseline"/>
        <w:rPr>
          <w:sz w:val="24"/>
          <w:szCs w:val="24"/>
        </w:rPr>
      </w:pPr>
      <w:r w:rsidRPr="00C75953">
        <w:rPr>
          <w:sz w:val="24"/>
          <w:szCs w:val="24"/>
        </w:rPr>
        <w:t>Given that SDC’s Council Tax will increase by £5 per Band D property, SDC typically retains only 7.5% of the Council Tax revenue it collects on behalf of the towns and parishes, the PCC and WCC. The lion’s share – 77% last year - goes to WCC.</w:t>
      </w:r>
    </w:p>
    <w:p w14:paraId="7FE3FE50" w14:textId="77777777" w:rsidR="00541115" w:rsidRPr="00AB2054" w:rsidRDefault="00541115" w:rsidP="00541115">
      <w:pPr>
        <w:pStyle w:val="ListParagraph"/>
        <w:rPr>
          <w:rFonts w:ascii="Times New Roman" w:hAnsi="Times New Roman" w:cs="Times New Roman"/>
          <w:sz w:val="24"/>
          <w:szCs w:val="24"/>
        </w:rPr>
      </w:pPr>
    </w:p>
    <w:p w14:paraId="44BD62FD" w14:textId="77777777" w:rsidR="00541115" w:rsidRPr="00AB2054" w:rsidRDefault="00541115" w:rsidP="00541115">
      <w:pPr>
        <w:shd w:val="clear" w:color="auto" w:fill="FFFFFF"/>
        <w:spacing w:after="0" w:line="240" w:lineRule="auto"/>
        <w:rPr>
          <w:rFonts w:eastAsia="Times New Roman"/>
          <w:sz w:val="24"/>
          <w:szCs w:val="24"/>
          <w:lang w:eastAsia="en-GB"/>
        </w:rPr>
      </w:pPr>
      <w:r w:rsidRPr="00AB2054">
        <w:rPr>
          <w:rFonts w:eastAsia="Times New Roman"/>
          <w:sz w:val="24"/>
          <w:szCs w:val="24"/>
          <w:lang w:eastAsia="en-GB"/>
        </w:rPr>
        <w:t xml:space="preserve">I have actively been trying to enlighten the new head of planning Adrian Harding about those matters that need to be cleared up within the planning department. It does not make me popular but conservation and getting the various departments to communicate includes enforcement, planning, and building regs. </w:t>
      </w:r>
    </w:p>
    <w:p w14:paraId="308B4C5E" w14:textId="77777777" w:rsidR="00541115" w:rsidRPr="00AB2054" w:rsidRDefault="00541115" w:rsidP="00541115">
      <w:pPr>
        <w:shd w:val="clear" w:color="auto" w:fill="FFFFFF"/>
        <w:spacing w:after="0" w:line="240" w:lineRule="auto"/>
        <w:rPr>
          <w:rFonts w:eastAsia="Times New Roman"/>
          <w:sz w:val="24"/>
          <w:szCs w:val="24"/>
          <w:lang w:eastAsia="en-GB"/>
        </w:rPr>
      </w:pPr>
    </w:p>
    <w:p w14:paraId="6AFD7E6C" w14:textId="0EBE2929" w:rsidR="00541115" w:rsidRPr="00AB2054" w:rsidRDefault="00541115" w:rsidP="00541115">
      <w:pPr>
        <w:shd w:val="clear" w:color="auto" w:fill="FFFFFF"/>
        <w:spacing w:after="0" w:line="240" w:lineRule="auto"/>
        <w:rPr>
          <w:rFonts w:eastAsia="Times New Roman"/>
          <w:sz w:val="24"/>
          <w:szCs w:val="24"/>
          <w:lang w:eastAsia="en-GB"/>
        </w:rPr>
      </w:pPr>
      <w:r w:rsidRPr="00AB2054">
        <w:rPr>
          <w:rFonts w:eastAsia="Times New Roman"/>
          <w:sz w:val="24"/>
          <w:szCs w:val="24"/>
          <w:lang w:eastAsia="en-GB"/>
        </w:rPr>
        <w:lastRenderedPageBreak/>
        <w:t xml:space="preserve">With regards to listed building, the conservation officer works on the premiss that those who buy grade </w:t>
      </w:r>
      <w:r w:rsidR="0045799D" w:rsidRPr="00AB2054">
        <w:rPr>
          <w:rFonts w:eastAsia="Times New Roman"/>
          <w:sz w:val="24"/>
          <w:szCs w:val="24"/>
          <w:lang w:eastAsia="en-GB"/>
        </w:rPr>
        <w:t>2 listed</w:t>
      </w:r>
      <w:r w:rsidRPr="00AB2054">
        <w:rPr>
          <w:rFonts w:eastAsia="Times New Roman"/>
          <w:sz w:val="24"/>
          <w:szCs w:val="24"/>
          <w:lang w:eastAsia="en-GB"/>
        </w:rPr>
        <w:t xml:space="preserve"> building have got to adopt to the building and not to current SDC requirements with regards to climate change. </w:t>
      </w:r>
      <w:r w:rsidR="00C50CF5">
        <w:rPr>
          <w:rFonts w:eastAsia="Times New Roman"/>
          <w:sz w:val="24"/>
          <w:szCs w:val="24"/>
          <w:lang w:eastAsia="en-GB"/>
        </w:rPr>
        <w:t xml:space="preserve">This another problem I have pointed </w:t>
      </w:r>
      <w:r w:rsidR="00570936">
        <w:rPr>
          <w:rFonts w:eastAsia="Times New Roman"/>
          <w:sz w:val="24"/>
          <w:szCs w:val="24"/>
          <w:lang w:eastAsia="en-GB"/>
        </w:rPr>
        <w:t>to the Head of Planning.</w:t>
      </w:r>
    </w:p>
    <w:p w14:paraId="7CDE86BD" w14:textId="070A05C0" w:rsidR="00541115" w:rsidRPr="00AB2054" w:rsidRDefault="00541115" w:rsidP="00541115">
      <w:pPr>
        <w:shd w:val="clear" w:color="auto" w:fill="FFFFFF"/>
        <w:spacing w:after="0" w:line="240" w:lineRule="auto"/>
        <w:jc w:val="both"/>
        <w:textAlignment w:val="baseline"/>
        <w:rPr>
          <w:sz w:val="24"/>
          <w:szCs w:val="24"/>
        </w:rPr>
      </w:pPr>
    </w:p>
    <w:p w14:paraId="4843E966" w14:textId="3AE0F9C7" w:rsidR="00127153" w:rsidRPr="00AB2054" w:rsidRDefault="00127153" w:rsidP="00127153">
      <w:pPr>
        <w:shd w:val="clear" w:color="auto" w:fill="FFFFFF"/>
        <w:spacing w:after="0" w:line="240" w:lineRule="auto"/>
        <w:rPr>
          <w:sz w:val="24"/>
          <w:szCs w:val="24"/>
          <w:shd w:val="clear" w:color="auto" w:fill="FFFFFF"/>
        </w:rPr>
      </w:pPr>
      <w:r w:rsidRPr="00AB2054">
        <w:rPr>
          <w:sz w:val="24"/>
          <w:szCs w:val="24"/>
          <w:shd w:val="clear" w:color="auto" w:fill="FFFFFF"/>
        </w:rPr>
        <w:t>The LGA have also made some changes to the model code, which now need</w:t>
      </w:r>
      <w:r w:rsidR="00570936">
        <w:rPr>
          <w:sz w:val="24"/>
          <w:szCs w:val="24"/>
          <w:shd w:val="clear" w:color="auto" w:fill="FFFFFF"/>
        </w:rPr>
        <w:t>s</w:t>
      </w:r>
      <w:r w:rsidRPr="00AB2054">
        <w:rPr>
          <w:sz w:val="24"/>
          <w:szCs w:val="24"/>
          <w:shd w:val="clear" w:color="auto" w:fill="FFFFFF"/>
        </w:rPr>
        <w:t xml:space="preserve"> to be signed off by </w:t>
      </w:r>
      <w:r w:rsidR="00570936">
        <w:rPr>
          <w:sz w:val="24"/>
          <w:szCs w:val="24"/>
          <w:shd w:val="clear" w:color="auto" w:fill="FFFFFF"/>
        </w:rPr>
        <w:t xml:space="preserve">SDC and </w:t>
      </w:r>
      <w:r w:rsidR="00A12D3D">
        <w:rPr>
          <w:sz w:val="24"/>
          <w:szCs w:val="24"/>
          <w:shd w:val="clear" w:color="auto" w:fill="FFFFFF"/>
        </w:rPr>
        <w:t>WDC</w:t>
      </w:r>
      <w:r w:rsidRPr="00AB2054">
        <w:rPr>
          <w:sz w:val="24"/>
          <w:szCs w:val="24"/>
          <w:shd w:val="clear" w:color="auto" w:fill="FFFFFF"/>
        </w:rPr>
        <w:t>.</w:t>
      </w:r>
      <w:r w:rsidR="00A12D3D">
        <w:rPr>
          <w:sz w:val="24"/>
          <w:szCs w:val="24"/>
          <w:shd w:val="clear" w:color="auto" w:fill="FFFFFF"/>
        </w:rPr>
        <w:t xml:space="preserve"> </w:t>
      </w:r>
      <w:r w:rsidRPr="00AB2054">
        <w:rPr>
          <w:sz w:val="24"/>
          <w:szCs w:val="24"/>
          <w:shd w:val="clear" w:color="auto" w:fill="FFFFFF"/>
        </w:rPr>
        <w:t>SDC this will require an extra meeting of its Audit and Standards Committee</w:t>
      </w:r>
      <w:r w:rsidR="00A12D3D">
        <w:rPr>
          <w:sz w:val="24"/>
          <w:szCs w:val="24"/>
          <w:shd w:val="clear" w:color="auto" w:fill="FFFFFF"/>
        </w:rPr>
        <w:t xml:space="preserve"> to agree to it</w:t>
      </w:r>
      <w:r w:rsidRPr="00AB2054">
        <w:rPr>
          <w:sz w:val="24"/>
          <w:szCs w:val="24"/>
          <w:shd w:val="clear" w:color="auto" w:fill="FFFFFF"/>
        </w:rPr>
        <w:t>.</w:t>
      </w:r>
    </w:p>
    <w:p w14:paraId="705DC259" w14:textId="77777777" w:rsidR="00127153" w:rsidRPr="004F3043" w:rsidRDefault="00127153" w:rsidP="00127153">
      <w:pPr>
        <w:shd w:val="clear" w:color="auto" w:fill="FFFFFF"/>
        <w:spacing w:after="0" w:line="240" w:lineRule="auto"/>
        <w:rPr>
          <w:shd w:val="clear" w:color="auto" w:fill="FFFFFF"/>
        </w:rPr>
      </w:pPr>
    </w:p>
    <w:p w14:paraId="268B4788" w14:textId="77777777" w:rsidR="00127153" w:rsidRPr="00541115" w:rsidRDefault="00127153" w:rsidP="00541115">
      <w:pPr>
        <w:shd w:val="clear" w:color="auto" w:fill="FFFFFF"/>
        <w:spacing w:after="0" w:line="240" w:lineRule="auto"/>
        <w:jc w:val="both"/>
        <w:textAlignment w:val="baseline"/>
        <w:rPr>
          <w:rFonts w:ascii="Verdana" w:hAnsi="Verdana"/>
          <w:sz w:val="24"/>
          <w:szCs w:val="24"/>
        </w:rPr>
      </w:pPr>
    </w:p>
    <w:p w14:paraId="47ECE109" w14:textId="77777777" w:rsidR="008036AA" w:rsidRDefault="008036AA" w:rsidP="008036AA">
      <w:pPr>
        <w:spacing w:after="0" w:line="240" w:lineRule="auto"/>
        <w:jc w:val="both"/>
        <w:rPr>
          <w:rFonts w:ascii="Verdana" w:hAnsi="Verdana"/>
          <w:sz w:val="24"/>
          <w:szCs w:val="24"/>
        </w:rPr>
      </w:pPr>
    </w:p>
    <w:p w14:paraId="4E5C769B" w14:textId="77777777" w:rsidR="008036AA" w:rsidRDefault="008036AA"/>
    <w:sectPr w:rsidR="008036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251EF"/>
    <w:multiLevelType w:val="hybridMultilevel"/>
    <w:tmpl w:val="C14C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AA"/>
    <w:rsid w:val="00127153"/>
    <w:rsid w:val="0013176A"/>
    <w:rsid w:val="001B4B24"/>
    <w:rsid w:val="003B2F20"/>
    <w:rsid w:val="0045799D"/>
    <w:rsid w:val="00541115"/>
    <w:rsid w:val="00570936"/>
    <w:rsid w:val="006635D4"/>
    <w:rsid w:val="008036AA"/>
    <w:rsid w:val="00A12D3D"/>
    <w:rsid w:val="00AB2054"/>
    <w:rsid w:val="00BE241E"/>
    <w:rsid w:val="00C50CF5"/>
    <w:rsid w:val="00C75953"/>
    <w:rsid w:val="00DC1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D617"/>
  <w15:chartTrackingRefBased/>
  <w15:docId w15:val="{724DB01A-8E68-4B61-BEF1-AAE6213A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36AA"/>
    <w:pPr>
      <w:spacing w:before="100" w:beforeAutospacing="1" w:after="100" w:afterAutospacing="1" w:line="240" w:lineRule="auto"/>
    </w:pPr>
    <w:rPr>
      <w:rFonts w:eastAsia="Times New Roman"/>
      <w:sz w:val="24"/>
      <w:szCs w:val="24"/>
      <w:lang w:eastAsia="en-GB"/>
    </w:rPr>
  </w:style>
  <w:style w:type="paragraph" w:styleId="ListParagraph">
    <w:name w:val="List Paragraph"/>
    <w:basedOn w:val="Normal"/>
    <w:uiPriority w:val="34"/>
    <w:qFormat/>
    <w:rsid w:val="008036AA"/>
    <w:pPr>
      <w:spacing w:after="200"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feilding</dc:creator>
  <cp:keywords/>
  <dc:description/>
  <cp:lastModifiedBy>Tysoe Parish Clerk</cp:lastModifiedBy>
  <cp:revision>2</cp:revision>
  <cp:lastPrinted>2022-02-07T17:06:00Z</cp:lastPrinted>
  <dcterms:created xsi:type="dcterms:W3CDTF">2022-02-07T17:06:00Z</dcterms:created>
  <dcterms:modified xsi:type="dcterms:W3CDTF">2022-02-07T17:06:00Z</dcterms:modified>
</cp:coreProperties>
</file>