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74AF" w14:textId="0AA5EA58" w:rsidR="00AB31B7" w:rsidRDefault="00F77CB3">
      <w:pPr>
        <w:rPr>
          <w:b/>
          <w:bCs/>
          <w:sz w:val="28"/>
          <w:szCs w:val="28"/>
        </w:rPr>
      </w:pPr>
      <w:r>
        <w:rPr>
          <w:b/>
          <w:bCs/>
          <w:sz w:val="28"/>
          <w:szCs w:val="28"/>
        </w:rPr>
        <w:t>Acorn Bioenergy Q&amp;A session 12</w:t>
      </w:r>
      <w:r w:rsidRPr="00F77CB3">
        <w:rPr>
          <w:b/>
          <w:bCs/>
          <w:sz w:val="28"/>
          <w:szCs w:val="28"/>
          <w:vertAlign w:val="superscript"/>
        </w:rPr>
        <w:t>th</w:t>
      </w:r>
      <w:r>
        <w:rPr>
          <w:b/>
          <w:bCs/>
          <w:sz w:val="28"/>
          <w:szCs w:val="28"/>
        </w:rPr>
        <w:t xml:space="preserve"> September, 2022</w:t>
      </w:r>
    </w:p>
    <w:p w14:paraId="1A1BF3B0" w14:textId="3D605682" w:rsidR="00F77CB3" w:rsidRDefault="00F77CB3">
      <w:pPr>
        <w:rPr>
          <w:b/>
          <w:bCs/>
          <w:sz w:val="28"/>
          <w:szCs w:val="28"/>
        </w:rPr>
      </w:pPr>
    </w:p>
    <w:p w14:paraId="08F424E9" w14:textId="2788B4E6" w:rsidR="00F77CB3" w:rsidRDefault="00E84B1B">
      <w:pPr>
        <w:rPr>
          <w:sz w:val="28"/>
          <w:szCs w:val="28"/>
        </w:rPr>
      </w:pPr>
      <w:r>
        <w:rPr>
          <w:sz w:val="28"/>
          <w:szCs w:val="28"/>
        </w:rPr>
        <w:t>The Parish Council have invited Acorn Bioenergy to attend our meeting on 12</w:t>
      </w:r>
      <w:r w:rsidRPr="00E84B1B">
        <w:rPr>
          <w:sz w:val="28"/>
          <w:szCs w:val="28"/>
          <w:vertAlign w:val="superscript"/>
        </w:rPr>
        <w:t>th</w:t>
      </w:r>
      <w:r>
        <w:rPr>
          <w:sz w:val="28"/>
          <w:szCs w:val="28"/>
        </w:rPr>
        <w:t xml:space="preserve"> September at 7.15pm in the church. </w:t>
      </w:r>
      <w:r w:rsidR="00F77CB3">
        <w:rPr>
          <w:sz w:val="28"/>
          <w:szCs w:val="28"/>
        </w:rPr>
        <w:t>We have arranged this to give Councillors and Tysoe residents the opportunity to ask Acorn questions regarding their proposal to build an anaerobic digester in the north of our parish.</w:t>
      </w:r>
    </w:p>
    <w:p w14:paraId="7D66A4A9" w14:textId="426CE244" w:rsidR="00F77CB3" w:rsidRDefault="00E84B1B">
      <w:pPr>
        <w:rPr>
          <w:sz w:val="28"/>
          <w:szCs w:val="28"/>
        </w:rPr>
      </w:pPr>
      <w:r>
        <w:rPr>
          <w:sz w:val="28"/>
          <w:szCs w:val="28"/>
        </w:rPr>
        <w:t>Prior to the meeting</w:t>
      </w:r>
      <w:r w:rsidR="00F77CB3">
        <w:rPr>
          <w:sz w:val="28"/>
          <w:szCs w:val="28"/>
        </w:rPr>
        <w:t xml:space="preserve"> </w:t>
      </w:r>
      <w:r w:rsidR="003F7707">
        <w:rPr>
          <w:sz w:val="28"/>
          <w:szCs w:val="28"/>
        </w:rPr>
        <w:t>it may be helpful to note the following</w:t>
      </w:r>
      <w:r w:rsidR="00F77CB3">
        <w:rPr>
          <w:sz w:val="28"/>
          <w:szCs w:val="28"/>
        </w:rPr>
        <w:t xml:space="preserve"> comments:</w:t>
      </w:r>
    </w:p>
    <w:p w14:paraId="5E2FA557" w14:textId="6D50462F" w:rsidR="00F77CB3" w:rsidRDefault="00E84B1B" w:rsidP="00F77CB3">
      <w:pPr>
        <w:pStyle w:val="ListParagraph"/>
        <w:numPr>
          <w:ilvl w:val="0"/>
          <w:numId w:val="1"/>
        </w:numPr>
        <w:rPr>
          <w:sz w:val="28"/>
          <w:szCs w:val="28"/>
        </w:rPr>
      </w:pPr>
      <w:r>
        <w:rPr>
          <w:sz w:val="28"/>
          <w:szCs w:val="28"/>
        </w:rPr>
        <w:t>Whilst at this stage w</w:t>
      </w:r>
      <w:r w:rsidR="00F77CB3">
        <w:rPr>
          <w:sz w:val="28"/>
          <w:szCs w:val="28"/>
        </w:rPr>
        <w:t>e were not obliged to invite Acorn to this meetin</w:t>
      </w:r>
      <w:r>
        <w:rPr>
          <w:sz w:val="28"/>
          <w:szCs w:val="28"/>
        </w:rPr>
        <w:t xml:space="preserve">g, </w:t>
      </w:r>
      <w:r w:rsidR="00F77CB3">
        <w:rPr>
          <w:sz w:val="28"/>
          <w:szCs w:val="28"/>
        </w:rPr>
        <w:t>we decided that because of the significant interest that their proposal has generated it would be in everyone’s interest to do so.</w:t>
      </w:r>
    </w:p>
    <w:p w14:paraId="6FFBC437" w14:textId="15604BFF" w:rsidR="00F77CB3" w:rsidRDefault="00387977" w:rsidP="00F77CB3">
      <w:pPr>
        <w:pStyle w:val="ListParagraph"/>
        <w:numPr>
          <w:ilvl w:val="0"/>
          <w:numId w:val="1"/>
        </w:numPr>
        <w:rPr>
          <w:sz w:val="28"/>
          <w:szCs w:val="28"/>
        </w:rPr>
      </w:pPr>
      <w:r>
        <w:rPr>
          <w:sz w:val="28"/>
          <w:szCs w:val="28"/>
        </w:rPr>
        <w:t xml:space="preserve">You should realise that we don’t yet have a formal planning application to build a digester. </w:t>
      </w:r>
      <w:r w:rsidR="00E84B1B">
        <w:rPr>
          <w:sz w:val="28"/>
          <w:szCs w:val="28"/>
        </w:rPr>
        <w:t>Acorn have submitted a “screening application” to Stratford District Council</w:t>
      </w:r>
      <w:r w:rsidR="00622908">
        <w:rPr>
          <w:sz w:val="28"/>
          <w:szCs w:val="28"/>
        </w:rPr>
        <w:t xml:space="preserve"> (SDC)</w:t>
      </w:r>
      <w:r w:rsidR="00656C9B">
        <w:rPr>
          <w:sz w:val="28"/>
          <w:szCs w:val="28"/>
        </w:rPr>
        <w:t>. This will enable SDC to assess whether</w:t>
      </w:r>
      <w:r w:rsidR="00E84B1B">
        <w:rPr>
          <w:sz w:val="28"/>
          <w:szCs w:val="28"/>
        </w:rPr>
        <w:t xml:space="preserve"> </w:t>
      </w:r>
      <w:r w:rsidR="00656C9B">
        <w:rPr>
          <w:sz w:val="28"/>
          <w:szCs w:val="28"/>
        </w:rPr>
        <w:t xml:space="preserve">an </w:t>
      </w:r>
      <w:r w:rsidR="00E84B1B">
        <w:rPr>
          <w:sz w:val="28"/>
          <w:szCs w:val="28"/>
        </w:rPr>
        <w:t xml:space="preserve">environmental impact assessment </w:t>
      </w:r>
      <w:r w:rsidR="00656C9B">
        <w:rPr>
          <w:sz w:val="28"/>
          <w:szCs w:val="28"/>
        </w:rPr>
        <w:t>will be necessary</w:t>
      </w:r>
      <w:r w:rsidR="00E84B1B">
        <w:rPr>
          <w:sz w:val="28"/>
          <w:szCs w:val="28"/>
        </w:rPr>
        <w:t>. Following this Acorn may, or may not</w:t>
      </w:r>
      <w:r w:rsidR="003F7707">
        <w:rPr>
          <w:sz w:val="28"/>
          <w:szCs w:val="28"/>
        </w:rPr>
        <w:t>,</w:t>
      </w:r>
      <w:r w:rsidR="00E84B1B">
        <w:rPr>
          <w:sz w:val="28"/>
          <w:szCs w:val="28"/>
        </w:rPr>
        <w:t xml:space="preserve"> submit a formal planning application.</w:t>
      </w:r>
    </w:p>
    <w:p w14:paraId="6DC75B7E" w14:textId="52FBD19D" w:rsidR="00387977" w:rsidRDefault="00387977" w:rsidP="00F77CB3">
      <w:pPr>
        <w:pStyle w:val="ListParagraph"/>
        <w:numPr>
          <w:ilvl w:val="0"/>
          <w:numId w:val="1"/>
        </w:numPr>
        <w:rPr>
          <w:sz w:val="28"/>
          <w:szCs w:val="28"/>
        </w:rPr>
      </w:pPr>
      <w:r>
        <w:rPr>
          <w:sz w:val="28"/>
          <w:szCs w:val="28"/>
        </w:rPr>
        <w:t xml:space="preserve">The Parish Council has no authority to grant or refuse permission for an application. </w:t>
      </w:r>
      <w:r w:rsidR="00E84B1B">
        <w:rPr>
          <w:sz w:val="28"/>
          <w:szCs w:val="28"/>
        </w:rPr>
        <w:t>If an application is submitted</w:t>
      </w:r>
      <w:r w:rsidR="00622908">
        <w:rPr>
          <w:sz w:val="28"/>
          <w:szCs w:val="28"/>
        </w:rPr>
        <w:t xml:space="preserve"> </w:t>
      </w:r>
      <w:r w:rsidR="003F7707">
        <w:rPr>
          <w:sz w:val="28"/>
          <w:szCs w:val="28"/>
        </w:rPr>
        <w:t>we</w:t>
      </w:r>
      <w:r>
        <w:rPr>
          <w:sz w:val="28"/>
          <w:szCs w:val="28"/>
        </w:rPr>
        <w:t xml:space="preserve"> will make representations after due consideration and these will be taken into account by the planning authority. Residents will also be able to make representations to that planning authority at the right time.</w:t>
      </w:r>
      <w:r w:rsidR="00622908">
        <w:rPr>
          <w:sz w:val="28"/>
          <w:szCs w:val="28"/>
        </w:rPr>
        <w:t xml:space="preserve"> We will also invite Acorn back to the village to make a presentation and answer questions based on their application.</w:t>
      </w:r>
    </w:p>
    <w:p w14:paraId="6235D34A" w14:textId="706996D6" w:rsidR="00387977" w:rsidRDefault="00387977" w:rsidP="00F77CB3">
      <w:pPr>
        <w:pStyle w:val="ListParagraph"/>
        <w:numPr>
          <w:ilvl w:val="0"/>
          <w:numId w:val="1"/>
        </w:numPr>
        <w:rPr>
          <w:sz w:val="28"/>
          <w:szCs w:val="28"/>
        </w:rPr>
      </w:pPr>
      <w:r>
        <w:rPr>
          <w:sz w:val="28"/>
          <w:szCs w:val="28"/>
        </w:rPr>
        <w:t xml:space="preserve">Tysoe has an adopted </w:t>
      </w:r>
      <w:r w:rsidR="00E314D5">
        <w:rPr>
          <w:sz w:val="28"/>
          <w:szCs w:val="28"/>
        </w:rPr>
        <w:t xml:space="preserve">Neighbourhood </w:t>
      </w:r>
      <w:r w:rsidR="00622908">
        <w:rPr>
          <w:sz w:val="28"/>
          <w:szCs w:val="28"/>
        </w:rPr>
        <w:t xml:space="preserve">Development </w:t>
      </w:r>
      <w:r w:rsidR="00E314D5">
        <w:rPr>
          <w:sz w:val="28"/>
          <w:szCs w:val="28"/>
        </w:rPr>
        <w:t>Plan that applies to the whole parish</w:t>
      </w:r>
      <w:r w:rsidR="00622908">
        <w:rPr>
          <w:sz w:val="28"/>
          <w:szCs w:val="28"/>
        </w:rPr>
        <w:t>.</w:t>
      </w:r>
      <w:r w:rsidR="00E314D5">
        <w:rPr>
          <w:sz w:val="28"/>
          <w:szCs w:val="28"/>
        </w:rPr>
        <w:t xml:space="preserve"> </w:t>
      </w:r>
      <w:r w:rsidR="00622908">
        <w:rPr>
          <w:sz w:val="28"/>
          <w:szCs w:val="28"/>
        </w:rPr>
        <w:t>This</w:t>
      </w:r>
      <w:r w:rsidR="00E314D5">
        <w:rPr>
          <w:sz w:val="28"/>
          <w:szCs w:val="28"/>
        </w:rPr>
        <w:t xml:space="preserve"> covers the area where the digester is proposed. In that Plan there is a defined and agreed Built up Area Boundary outside of which no development (apart from very specific carve-outs) would be supported either by the PC or by SDC. This </w:t>
      </w:r>
      <w:r w:rsidR="00622908">
        <w:rPr>
          <w:sz w:val="28"/>
          <w:szCs w:val="28"/>
        </w:rPr>
        <w:t>carries a</w:t>
      </w:r>
      <w:r w:rsidR="00E314D5">
        <w:rPr>
          <w:sz w:val="28"/>
          <w:szCs w:val="28"/>
        </w:rPr>
        <w:t xml:space="preserve"> high degree of weight in the planning process.</w:t>
      </w:r>
    </w:p>
    <w:p w14:paraId="1015B811" w14:textId="6614E420" w:rsidR="00E314D5" w:rsidRDefault="00622908" w:rsidP="00F77CB3">
      <w:pPr>
        <w:pStyle w:val="ListParagraph"/>
        <w:numPr>
          <w:ilvl w:val="0"/>
          <w:numId w:val="1"/>
        </w:numPr>
        <w:rPr>
          <w:sz w:val="28"/>
          <w:szCs w:val="28"/>
        </w:rPr>
      </w:pPr>
      <w:r>
        <w:rPr>
          <w:sz w:val="28"/>
          <w:szCs w:val="28"/>
        </w:rPr>
        <w:t>At our meeting on 12</w:t>
      </w:r>
      <w:r w:rsidRPr="00622908">
        <w:rPr>
          <w:sz w:val="28"/>
          <w:szCs w:val="28"/>
          <w:vertAlign w:val="superscript"/>
        </w:rPr>
        <w:t>th</w:t>
      </w:r>
      <w:r>
        <w:rPr>
          <w:sz w:val="28"/>
          <w:szCs w:val="28"/>
        </w:rPr>
        <w:t xml:space="preserve"> September Acorn will be available to answer questions. In a Parish Council meeting certain rules dictate how this will be done.</w:t>
      </w:r>
      <w:r w:rsidR="00E314D5">
        <w:rPr>
          <w:sz w:val="28"/>
          <w:szCs w:val="28"/>
        </w:rPr>
        <w:t xml:space="preserve"> These rules apply equally to Councillors and members of the public:</w:t>
      </w:r>
    </w:p>
    <w:p w14:paraId="3651CFB8" w14:textId="6BA4E857" w:rsidR="00E314D5" w:rsidRDefault="00E314D5" w:rsidP="00E314D5">
      <w:pPr>
        <w:pStyle w:val="ListParagraph"/>
        <w:numPr>
          <w:ilvl w:val="1"/>
          <w:numId w:val="1"/>
        </w:numPr>
        <w:rPr>
          <w:sz w:val="28"/>
          <w:szCs w:val="28"/>
        </w:rPr>
      </w:pPr>
      <w:r>
        <w:rPr>
          <w:sz w:val="28"/>
          <w:szCs w:val="28"/>
        </w:rPr>
        <w:t xml:space="preserve">Councillors and members of the public will be invited by </w:t>
      </w:r>
      <w:r w:rsidR="00622908">
        <w:rPr>
          <w:sz w:val="28"/>
          <w:szCs w:val="28"/>
        </w:rPr>
        <w:t>the Chair</w:t>
      </w:r>
      <w:r>
        <w:rPr>
          <w:sz w:val="28"/>
          <w:szCs w:val="28"/>
        </w:rPr>
        <w:t xml:space="preserve"> to ask questions. </w:t>
      </w:r>
      <w:r w:rsidR="006500ED">
        <w:rPr>
          <w:sz w:val="28"/>
          <w:szCs w:val="28"/>
        </w:rPr>
        <w:t>This will not be a</w:t>
      </w:r>
      <w:r>
        <w:rPr>
          <w:sz w:val="28"/>
          <w:szCs w:val="28"/>
        </w:rPr>
        <w:t xml:space="preserve"> platform to make statements or to generally grandstand.</w:t>
      </w:r>
      <w:r w:rsidR="006500ED">
        <w:rPr>
          <w:sz w:val="28"/>
          <w:szCs w:val="28"/>
        </w:rPr>
        <w:t xml:space="preserve"> This applies equally to Acorn.</w:t>
      </w:r>
    </w:p>
    <w:p w14:paraId="1513DF16" w14:textId="54CC8D16" w:rsidR="00E314D5" w:rsidRDefault="00E314D5" w:rsidP="00E314D5">
      <w:pPr>
        <w:pStyle w:val="ListParagraph"/>
        <w:numPr>
          <w:ilvl w:val="1"/>
          <w:numId w:val="1"/>
        </w:numPr>
        <w:rPr>
          <w:sz w:val="28"/>
          <w:szCs w:val="28"/>
        </w:rPr>
      </w:pPr>
      <w:r>
        <w:rPr>
          <w:sz w:val="28"/>
          <w:szCs w:val="28"/>
        </w:rPr>
        <w:t xml:space="preserve">Each participant may ask one question and, at </w:t>
      </w:r>
      <w:r w:rsidR="006500ED">
        <w:rPr>
          <w:sz w:val="28"/>
          <w:szCs w:val="28"/>
        </w:rPr>
        <w:t>the Chair’s</w:t>
      </w:r>
      <w:r>
        <w:rPr>
          <w:sz w:val="28"/>
          <w:szCs w:val="28"/>
        </w:rPr>
        <w:t xml:space="preserve"> discretion, may ask a supplementary </w:t>
      </w:r>
      <w:r w:rsidR="00447747">
        <w:rPr>
          <w:sz w:val="28"/>
          <w:szCs w:val="28"/>
        </w:rPr>
        <w:t>question for clarification.</w:t>
      </w:r>
    </w:p>
    <w:p w14:paraId="05AB2859" w14:textId="3DD57566" w:rsidR="00447747" w:rsidRDefault="006500ED" w:rsidP="00E314D5">
      <w:pPr>
        <w:pStyle w:val="ListParagraph"/>
        <w:numPr>
          <w:ilvl w:val="1"/>
          <w:numId w:val="1"/>
        </w:numPr>
        <w:rPr>
          <w:sz w:val="28"/>
          <w:szCs w:val="28"/>
        </w:rPr>
      </w:pPr>
      <w:r>
        <w:rPr>
          <w:sz w:val="28"/>
          <w:szCs w:val="28"/>
        </w:rPr>
        <w:lastRenderedPageBreak/>
        <w:t>Participants</w:t>
      </w:r>
      <w:r w:rsidR="00447747">
        <w:rPr>
          <w:sz w:val="28"/>
          <w:szCs w:val="28"/>
        </w:rPr>
        <w:t xml:space="preserve"> will not talk over or interrupt anyone and will conduct </w:t>
      </w:r>
      <w:r>
        <w:rPr>
          <w:sz w:val="28"/>
          <w:szCs w:val="28"/>
        </w:rPr>
        <w:t>themselves</w:t>
      </w:r>
      <w:r w:rsidR="00447747">
        <w:rPr>
          <w:sz w:val="28"/>
          <w:szCs w:val="28"/>
        </w:rPr>
        <w:t xml:space="preserve"> with politeness and respect.</w:t>
      </w:r>
    </w:p>
    <w:p w14:paraId="188A38D5" w14:textId="040D6206" w:rsidR="00447747" w:rsidRDefault="006500ED" w:rsidP="00E314D5">
      <w:pPr>
        <w:pStyle w:val="ListParagraph"/>
        <w:numPr>
          <w:ilvl w:val="1"/>
          <w:numId w:val="1"/>
        </w:numPr>
        <w:rPr>
          <w:sz w:val="28"/>
          <w:szCs w:val="28"/>
        </w:rPr>
      </w:pPr>
      <w:r>
        <w:rPr>
          <w:sz w:val="28"/>
          <w:szCs w:val="28"/>
        </w:rPr>
        <w:t>Questions should be</w:t>
      </w:r>
      <w:r w:rsidR="00447747">
        <w:rPr>
          <w:sz w:val="28"/>
          <w:szCs w:val="28"/>
        </w:rPr>
        <w:t xml:space="preserve"> concise and to the point. You should remember that when</w:t>
      </w:r>
      <w:r>
        <w:rPr>
          <w:sz w:val="28"/>
          <w:szCs w:val="28"/>
        </w:rPr>
        <w:t>,</w:t>
      </w:r>
      <w:r w:rsidR="00447747">
        <w:rPr>
          <w:sz w:val="28"/>
          <w:szCs w:val="28"/>
        </w:rPr>
        <w:t xml:space="preserve"> or if</w:t>
      </w:r>
      <w:r>
        <w:rPr>
          <w:sz w:val="28"/>
          <w:szCs w:val="28"/>
        </w:rPr>
        <w:t>,</w:t>
      </w:r>
      <w:r w:rsidR="00447747">
        <w:rPr>
          <w:sz w:val="28"/>
          <w:szCs w:val="28"/>
        </w:rPr>
        <w:t xml:space="preserve"> a planning application may eventually be submitted </w:t>
      </w:r>
      <w:r>
        <w:rPr>
          <w:sz w:val="28"/>
          <w:szCs w:val="28"/>
        </w:rPr>
        <w:t>objections can only be raised</w:t>
      </w:r>
      <w:r w:rsidR="00447747">
        <w:rPr>
          <w:sz w:val="28"/>
          <w:szCs w:val="28"/>
        </w:rPr>
        <w:t xml:space="preserve"> on planning grounds.</w:t>
      </w:r>
    </w:p>
    <w:p w14:paraId="10763C93" w14:textId="68570834" w:rsidR="006500ED" w:rsidRDefault="006500ED" w:rsidP="00E314D5">
      <w:pPr>
        <w:pStyle w:val="ListParagraph"/>
        <w:numPr>
          <w:ilvl w:val="1"/>
          <w:numId w:val="1"/>
        </w:numPr>
        <w:rPr>
          <w:sz w:val="28"/>
          <w:szCs w:val="28"/>
        </w:rPr>
      </w:pPr>
      <w:r>
        <w:rPr>
          <w:sz w:val="28"/>
          <w:szCs w:val="28"/>
        </w:rPr>
        <w:t>Please do not repeat questions that have already been asked.</w:t>
      </w:r>
    </w:p>
    <w:p w14:paraId="7EA47EA9" w14:textId="23011885" w:rsidR="00447747" w:rsidRDefault="00447747" w:rsidP="00E314D5">
      <w:pPr>
        <w:pStyle w:val="ListParagraph"/>
        <w:numPr>
          <w:ilvl w:val="1"/>
          <w:numId w:val="1"/>
        </w:numPr>
        <w:rPr>
          <w:sz w:val="28"/>
          <w:szCs w:val="28"/>
        </w:rPr>
      </w:pPr>
      <w:r>
        <w:rPr>
          <w:sz w:val="28"/>
          <w:szCs w:val="28"/>
        </w:rPr>
        <w:t xml:space="preserve">It is unlikely that all of those who have questions will have the opportunity to ask them. This is only one item on the Council’s agenda so </w:t>
      </w:r>
      <w:r w:rsidR="006500ED">
        <w:rPr>
          <w:sz w:val="28"/>
          <w:szCs w:val="28"/>
        </w:rPr>
        <w:t>it’s likely that some</w:t>
      </w:r>
      <w:r>
        <w:rPr>
          <w:sz w:val="28"/>
          <w:szCs w:val="28"/>
        </w:rPr>
        <w:t xml:space="preserve"> may be disappointed.</w:t>
      </w:r>
      <w:r w:rsidR="003F7707">
        <w:rPr>
          <w:sz w:val="28"/>
          <w:szCs w:val="28"/>
        </w:rPr>
        <w:t xml:space="preserve"> If you are unable to ask your question we are sure that Acorn will answer written questions submitted to them but please copy the Clerk on any questions submitted.</w:t>
      </w:r>
    </w:p>
    <w:p w14:paraId="48F8C400" w14:textId="3ED492FC" w:rsidR="00682F4B" w:rsidRDefault="00682F4B" w:rsidP="00E314D5">
      <w:pPr>
        <w:pStyle w:val="ListParagraph"/>
        <w:numPr>
          <w:ilvl w:val="1"/>
          <w:numId w:val="1"/>
        </w:numPr>
        <w:rPr>
          <w:sz w:val="28"/>
          <w:szCs w:val="28"/>
        </w:rPr>
      </w:pPr>
      <w:r>
        <w:rPr>
          <w:sz w:val="28"/>
          <w:szCs w:val="28"/>
        </w:rPr>
        <w:t xml:space="preserve">When invited to ask a question you should state very clearly your name and whether you are a </w:t>
      </w:r>
      <w:r w:rsidR="009B167B">
        <w:rPr>
          <w:sz w:val="28"/>
          <w:szCs w:val="28"/>
        </w:rPr>
        <w:t>Tysoe resident.</w:t>
      </w:r>
    </w:p>
    <w:p w14:paraId="2B141E74" w14:textId="7C167B0F" w:rsidR="00447747" w:rsidRDefault="00447747" w:rsidP="00E314D5">
      <w:pPr>
        <w:pStyle w:val="ListParagraph"/>
        <w:numPr>
          <w:ilvl w:val="1"/>
          <w:numId w:val="1"/>
        </w:numPr>
        <w:rPr>
          <w:sz w:val="28"/>
          <w:szCs w:val="28"/>
        </w:rPr>
      </w:pPr>
      <w:r>
        <w:rPr>
          <w:sz w:val="28"/>
          <w:szCs w:val="28"/>
        </w:rPr>
        <w:t xml:space="preserve">Finally, if anyone fails to abide by these guidelines they will be asked to leave the meeting. You should remember that this is a Parish Council meeting and members of the public participate at </w:t>
      </w:r>
      <w:r w:rsidR="00543490">
        <w:rPr>
          <w:sz w:val="28"/>
          <w:szCs w:val="28"/>
        </w:rPr>
        <w:t>the Chair</w:t>
      </w:r>
      <w:r w:rsidR="00995EE7">
        <w:rPr>
          <w:sz w:val="28"/>
          <w:szCs w:val="28"/>
        </w:rPr>
        <w:t>’</w:t>
      </w:r>
      <w:r w:rsidR="00543490">
        <w:rPr>
          <w:sz w:val="28"/>
          <w:szCs w:val="28"/>
        </w:rPr>
        <w:t>s discretion</w:t>
      </w:r>
      <w:r w:rsidR="006500ED">
        <w:rPr>
          <w:sz w:val="28"/>
          <w:szCs w:val="28"/>
        </w:rPr>
        <w:t>.</w:t>
      </w:r>
    </w:p>
    <w:p w14:paraId="057BD900" w14:textId="7B4093DD" w:rsidR="003F7707" w:rsidRDefault="003F7707" w:rsidP="003F7707">
      <w:pPr>
        <w:pStyle w:val="ListParagraph"/>
        <w:ind w:left="360"/>
        <w:rPr>
          <w:sz w:val="28"/>
          <w:szCs w:val="28"/>
        </w:rPr>
      </w:pPr>
    </w:p>
    <w:p w14:paraId="77756E55" w14:textId="43D44BBF" w:rsidR="003F7707" w:rsidRDefault="003F7707" w:rsidP="003F7707">
      <w:pPr>
        <w:pStyle w:val="ListParagraph"/>
        <w:ind w:left="360"/>
        <w:rPr>
          <w:sz w:val="28"/>
          <w:szCs w:val="28"/>
        </w:rPr>
      </w:pPr>
      <w:r>
        <w:rPr>
          <w:sz w:val="28"/>
          <w:szCs w:val="28"/>
        </w:rPr>
        <w:t>For Tysoe Parish Council</w:t>
      </w:r>
    </w:p>
    <w:p w14:paraId="426AAE43" w14:textId="25B5F74B" w:rsidR="003F7707" w:rsidRDefault="003F7707" w:rsidP="003F7707">
      <w:pPr>
        <w:pStyle w:val="ListParagraph"/>
        <w:ind w:left="360"/>
        <w:rPr>
          <w:sz w:val="28"/>
          <w:szCs w:val="28"/>
        </w:rPr>
      </w:pPr>
      <w:r>
        <w:rPr>
          <w:sz w:val="28"/>
          <w:szCs w:val="28"/>
        </w:rPr>
        <w:t>Charmaine Swift, Parish Clerk</w:t>
      </w:r>
    </w:p>
    <w:p w14:paraId="50DCAC52" w14:textId="77777777" w:rsidR="00B620EA" w:rsidRDefault="00B620EA" w:rsidP="003F7707">
      <w:pPr>
        <w:pStyle w:val="ListParagraph"/>
        <w:ind w:left="360"/>
        <w:rPr>
          <w:sz w:val="28"/>
          <w:szCs w:val="28"/>
        </w:rPr>
      </w:pPr>
    </w:p>
    <w:p w14:paraId="680633A3" w14:textId="6F839347" w:rsidR="003F7707" w:rsidRDefault="00B620EA" w:rsidP="003F7707">
      <w:pPr>
        <w:pStyle w:val="ListParagraph"/>
        <w:ind w:left="360"/>
        <w:rPr>
          <w:sz w:val="28"/>
          <w:szCs w:val="28"/>
        </w:rPr>
      </w:pPr>
      <w:r w:rsidRPr="00B620EA">
        <w:rPr>
          <w:sz w:val="28"/>
          <w:szCs w:val="28"/>
        </w:rPr>
        <w:t>parish.clerk@tysoe.org.uk</w:t>
      </w:r>
    </w:p>
    <w:p w14:paraId="463845B1" w14:textId="77777777" w:rsidR="00447747" w:rsidRPr="00F77CB3" w:rsidRDefault="00447747" w:rsidP="00543490">
      <w:pPr>
        <w:pStyle w:val="ListParagraph"/>
        <w:ind w:left="1080"/>
        <w:rPr>
          <w:sz w:val="28"/>
          <w:szCs w:val="28"/>
        </w:rPr>
      </w:pPr>
    </w:p>
    <w:sectPr w:rsidR="00447747" w:rsidRPr="00F77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0CD5"/>
    <w:multiLevelType w:val="hybridMultilevel"/>
    <w:tmpl w:val="E51013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378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B3"/>
    <w:rsid w:val="00387977"/>
    <w:rsid w:val="003F7707"/>
    <w:rsid w:val="00447747"/>
    <w:rsid w:val="00543490"/>
    <w:rsid w:val="00622908"/>
    <w:rsid w:val="006500ED"/>
    <w:rsid w:val="00656C9B"/>
    <w:rsid w:val="00682F4B"/>
    <w:rsid w:val="00995EE7"/>
    <w:rsid w:val="009B167B"/>
    <w:rsid w:val="00AB31B7"/>
    <w:rsid w:val="00B620EA"/>
    <w:rsid w:val="00B70611"/>
    <w:rsid w:val="00E314D5"/>
    <w:rsid w:val="00E84B1B"/>
    <w:rsid w:val="00F7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A6CA"/>
  <w15:chartTrackingRefBased/>
  <w15:docId w15:val="{C1AB4F1C-32EF-4FA7-A3D5-5D209433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djroache@buzzinternet.co.uk</dc:creator>
  <cp:keywords/>
  <dc:description/>
  <cp:lastModifiedBy>Tysoe Parish Clerk</cp:lastModifiedBy>
  <cp:revision>2</cp:revision>
  <cp:lastPrinted>2022-08-31T16:01:00Z</cp:lastPrinted>
  <dcterms:created xsi:type="dcterms:W3CDTF">2022-09-04T15:17:00Z</dcterms:created>
  <dcterms:modified xsi:type="dcterms:W3CDTF">2022-09-04T15:17:00Z</dcterms:modified>
</cp:coreProperties>
</file>